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7C" w:rsidRDefault="006B4B7C" w:rsidP="006B4B7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4666809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164204"/>
            <wp:effectExtent l="0" t="0" r="3175" b="8255"/>
            <wp:docPr id="1" name="Рисунок 1" descr="F:\раб 23-24\общество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23-24\общество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7C" w:rsidRDefault="006B4B7C" w:rsidP="006B4B7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6B4B7C" w:rsidRDefault="006B4B7C" w:rsidP="006B4B7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6B4B7C" w:rsidRDefault="006B4B7C" w:rsidP="006B4B7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6B4B7C" w:rsidRDefault="006B4B7C" w:rsidP="006B4B7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B4B7C" w:rsidRPr="00C471A8" w:rsidRDefault="006B4B7C" w:rsidP="006B4B7C">
      <w:pPr>
        <w:spacing w:after="0" w:line="264" w:lineRule="auto"/>
        <w:jc w:val="both"/>
      </w:pPr>
    </w:p>
    <w:p w:rsidR="006B4B7C" w:rsidRPr="00885806" w:rsidRDefault="006B4B7C" w:rsidP="006B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806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составлена  </w:t>
      </w:r>
      <w:r w:rsidRPr="00885806">
        <w:rPr>
          <w:rFonts w:ascii="Times New Roman" w:eastAsia="Times New Roman" w:hAnsi="Times New Roman" w:cs="Times New Roman"/>
          <w:b/>
          <w:sz w:val="24"/>
          <w:szCs w:val="24"/>
        </w:rPr>
        <w:t>в соответствии</w:t>
      </w:r>
      <w:r w:rsidRPr="0088580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Start"/>
      <w:r w:rsidRPr="0088580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B4B7C" w:rsidRPr="00885806" w:rsidRDefault="006B4B7C" w:rsidP="006B4B7C">
      <w:pPr>
        <w:numPr>
          <w:ilvl w:val="0"/>
          <w:numId w:val="1"/>
        </w:numPr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85806">
        <w:rPr>
          <w:rFonts w:ascii="Times New Roman" w:eastAsia="Newton-Regular" w:hAnsi="Times New Roman" w:cs="Times New Roman"/>
          <w:sz w:val="24"/>
          <w:szCs w:val="24"/>
        </w:rPr>
        <w:t xml:space="preserve">Федеральным законом от 29.12.2012 №273-ФЗ «Об образовании в Российской Федерации» </w:t>
      </w:r>
      <w:proofErr w:type="gramStart"/>
      <w:r w:rsidRPr="00885806">
        <w:rPr>
          <w:rFonts w:ascii="Times New Roman" w:eastAsia="Newton-Regular" w:hAnsi="Times New Roman" w:cs="Times New Roman"/>
          <w:sz w:val="24"/>
          <w:szCs w:val="24"/>
        </w:rPr>
        <w:t xml:space="preserve">( </w:t>
      </w:r>
      <w:proofErr w:type="gramEnd"/>
      <w:r w:rsidRPr="00885806">
        <w:rPr>
          <w:rFonts w:ascii="Times New Roman" w:eastAsia="Newton-Regular" w:hAnsi="Times New Roman" w:cs="Times New Roman"/>
          <w:sz w:val="24"/>
          <w:szCs w:val="24"/>
        </w:rPr>
        <w:t xml:space="preserve">статья 12. Образовательные программы, статья 28. </w:t>
      </w:r>
      <w:proofErr w:type="gramStart"/>
      <w:r w:rsidRPr="00885806">
        <w:rPr>
          <w:rFonts w:ascii="Times New Roman" w:eastAsia="Newton-Regular" w:hAnsi="Times New Roman" w:cs="Times New Roman"/>
          <w:sz w:val="24"/>
          <w:szCs w:val="24"/>
        </w:rPr>
        <w:t>Компетенция, права, обязанности и ответственность образовательного учреждения)</w:t>
      </w:r>
      <w:proofErr w:type="gramEnd"/>
    </w:p>
    <w:p w:rsidR="006B4B7C" w:rsidRPr="00885806" w:rsidRDefault="006B4B7C" w:rsidP="006B4B7C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85806">
        <w:rPr>
          <w:rFonts w:hAnsi="Times New Roman" w:cs="Times New Roman"/>
          <w:color w:val="000000"/>
          <w:sz w:val="24"/>
          <w:szCs w:val="24"/>
        </w:rPr>
        <w:t>приказом</w:t>
      </w:r>
      <w:r w:rsidRPr="00885806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885806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России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от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22.03.2021 </w:t>
      </w:r>
      <w:r w:rsidRPr="00885806">
        <w:rPr>
          <w:rFonts w:hAnsi="Times New Roman" w:cs="Times New Roman"/>
          <w:color w:val="000000"/>
          <w:sz w:val="24"/>
          <w:szCs w:val="24"/>
        </w:rPr>
        <w:t>№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115</w:t>
      </w:r>
      <w:r w:rsidRPr="00885806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r w:rsidRPr="00885806">
        <w:rPr>
          <w:rFonts w:hAnsi="Times New Roman" w:cs="Times New Roman"/>
          <w:color w:val="000000"/>
          <w:sz w:val="24"/>
          <w:szCs w:val="24"/>
        </w:rPr>
        <w:t>«Об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Порядка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и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по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основным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–</w:t>
      </w:r>
      <w:r w:rsidRPr="00885806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r w:rsidRPr="00885806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общего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85806">
        <w:rPr>
          <w:rFonts w:hAnsi="Times New Roman" w:cs="Times New Roman"/>
          <w:color w:val="000000"/>
          <w:sz w:val="24"/>
          <w:szCs w:val="24"/>
        </w:rPr>
        <w:t>основного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общего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и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среднего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общего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885806">
        <w:rPr>
          <w:rFonts w:hAnsi="Times New Roman" w:cs="Times New Roman"/>
          <w:color w:val="000000"/>
          <w:sz w:val="24"/>
          <w:szCs w:val="24"/>
        </w:rPr>
        <w:t>;</w:t>
      </w:r>
    </w:p>
    <w:p w:rsidR="006B4B7C" w:rsidRPr="00885806" w:rsidRDefault="006B4B7C" w:rsidP="006B4B7C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85806">
        <w:rPr>
          <w:rFonts w:hAnsi="Times New Roman" w:cs="Times New Roman"/>
          <w:color w:val="000000"/>
          <w:sz w:val="24"/>
          <w:szCs w:val="24"/>
        </w:rPr>
        <w:t>приказом</w:t>
      </w:r>
      <w:r w:rsidRPr="00885806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885806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России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от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885806">
        <w:rPr>
          <w:rFonts w:hAnsi="Times New Roman" w:cs="Times New Roman"/>
          <w:color w:val="000000"/>
          <w:sz w:val="24"/>
          <w:szCs w:val="24"/>
        </w:rPr>
        <w:t>№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287</w:t>
      </w:r>
      <w:r w:rsidRPr="00885806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r w:rsidRPr="00885806">
        <w:rPr>
          <w:rFonts w:hAnsi="Times New Roman" w:cs="Times New Roman"/>
          <w:color w:val="000000"/>
          <w:sz w:val="24"/>
          <w:szCs w:val="24"/>
        </w:rPr>
        <w:t>«Об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стандарта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основного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общего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885806">
        <w:rPr>
          <w:rFonts w:hAnsi="Times New Roman" w:cs="Times New Roman"/>
          <w:color w:val="000000"/>
          <w:sz w:val="24"/>
          <w:szCs w:val="24"/>
        </w:rPr>
        <w:t>далее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–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ФГОС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ООО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третьего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поколения</w:t>
      </w:r>
      <w:r w:rsidRPr="00885806">
        <w:rPr>
          <w:rFonts w:hAnsi="Times New Roman" w:cs="Times New Roman"/>
          <w:color w:val="000000"/>
          <w:sz w:val="24"/>
          <w:szCs w:val="24"/>
        </w:rPr>
        <w:t>);</w:t>
      </w:r>
    </w:p>
    <w:p w:rsidR="006B4B7C" w:rsidRPr="00885806" w:rsidRDefault="006B4B7C" w:rsidP="006B4B7C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85806">
        <w:rPr>
          <w:rFonts w:hAnsi="Times New Roman" w:cs="Times New Roman"/>
          <w:color w:val="000000"/>
          <w:sz w:val="24"/>
          <w:szCs w:val="24"/>
        </w:rPr>
        <w:t>приказом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806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России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от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885806">
        <w:rPr>
          <w:rFonts w:hAnsi="Times New Roman" w:cs="Times New Roman"/>
          <w:color w:val="000000"/>
          <w:sz w:val="24"/>
          <w:szCs w:val="24"/>
        </w:rPr>
        <w:t>№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370</w:t>
      </w:r>
      <w:r w:rsidRPr="00885806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r w:rsidRPr="00885806">
        <w:rPr>
          <w:rFonts w:hAnsi="Times New Roman" w:cs="Times New Roman"/>
          <w:color w:val="000000"/>
          <w:sz w:val="24"/>
          <w:szCs w:val="24"/>
        </w:rPr>
        <w:t>«Об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программы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основного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общего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885806">
        <w:rPr>
          <w:rFonts w:hAnsi="Times New Roman" w:cs="Times New Roman"/>
          <w:color w:val="000000"/>
          <w:sz w:val="24"/>
          <w:szCs w:val="24"/>
        </w:rPr>
        <w:t>далее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–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ФОП</w:t>
      </w:r>
      <w:r w:rsidRPr="0088580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5806">
        <w:rPr>
          <w:rFonts w:hAnsi="Times New Roman" w:cs="Times New Roman"/>
          <w:color w:val="000000"/>
          <w:sz w:val="24"/>
          <w:szCs w:val="24"/>
        </w:rPr>
        <w:t>ООО</w:t>
      </w:r>
      <w:r w:rsidRPr="00885806">
        <w:rPr>
          <w:rFonts w:hAnsi="Times New Roman" w:cs="Times New Roman"/>
          <w:color w:val="000000"/>
          <w:sz w:val="24"/>
          <w:szCs w:val="24"/>
        </w:rPr>
        <w:t>);</w:t>
      </w:r>
    </w:p>
    <w:p w:rsidR="006B4B7C" w:rsidRPr="00885806" w:rsidRDefault="006B4B7C" w:rsidP="006B4B7C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85806">
        <w:rPr>
          <w:rFonts w:ascii="Times New Roman" w:hAnsi="Times New Roman"/>
          <w:sz w:val="24"/>
          <w:szCs w:val="24"/>
        </w:rPr>
        <w:t xml:space="preserve">календарным учебным графиком МБОУ Тарасово – </w:t>
      </w:r>
      <w:proofErr w:type="spellStart"/>
      <w:r w:rsidRPr="00885806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885806">
        <w:rPr>
          <w:rFonts w:ascii="Times New Roman" w:hAnsi="Times New Roman"/>
          <w:sz w:val="24"/>
          <w:szCs w:val="24"/>
        </w:rPr>
        <w:t xml:space="preserve"> СОШ  на 2023-2024 учебный год </w:t>
      </w:r>
    </w:p>
    <w:p w:rsidR="006B4B7C" w:rsidRPr="00885806" w:rsidRDefault="006B4B7C" w:rsidP="006B4B7C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85806">
        <w:rPr>
          <w:rFonts w:ascii="Times New Roman" w:hAnsi="Times New Roman"/>
          <w:sz w:val="24"/>
          <w:szCs w:val="24"/>
        </w:rPr>
        <w:t xml:space="preserve">учебным планом МБОУ Тарасово – </w:t>
      </w:r>
      <w:proofErr w:type="spellStart"/>
      <w:r w:rsidRPr="00885806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885806">
        <w:rPr>
          <w:rFonts w:ascii="Times New Roman" w:hAnsi="Times New Roman"/>
          <w:sz w:val="24"/>
          <w:szCs w:val="24"/>
        </w:rPr>
        <w:t xml:space="preserve"> СОШ  на 2023-2024 учебный год; </w:t>
      </w:r>
    </w:p>
    <w:p w:rsidR="006B4B7C" w:rsidRPr="00885806" w:rsidRDefault="006B4B7C" w:rsidP="006B4B7C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85806">
        <w:rPr>
          <w:rFonts w:hAnsi="Times New Roman" w:cs="Times New Roman"/>
          <w:sz w:val="24"/>
          <w:szCs w:val="24"/>
        </w:rPr>
        <w:t>Федеральнным</w:t>
      </w:r>
      <w:proofErr w:type="spellEnd"/>
      <w:r w:rsidRPr="00885806">
        <w:rPr>
          <w:rFonts w:hAnsi="Times New Roman" w:cs="Times New Roman"/>
          <w:sz w:val="24"/>
          <w:szCs w:val="24"/>
        </w:rPr>
        <w:t xml:space="preserve"> </w:t>
      </w:r>
      <w:r w:rsidRPr="00885806">
        <w:rPr>
          <w:rFonts w:hAnsi="Times New Roman" w:cs="Times New Roman"/>
          <w:sz w:val="24"/>
          <w:szCs w:val="24"/>
          <w:lang w:val="en-US"/>
        </w:rPr>
        <w:t> </w:t>
      </w:r>
      <w:r w:rsidRPr="00885806">
        <w:rPr>
          <w:rFonts w:hAnsi="Times New Roman" w:cs="Times New Roman"/>
          <w:sz w:val="24"/>
          <w:szCs w:val="24"/>
        </w:rPr>
        <w:t>перечнем</w:t>
      </w:r>
      <w:r w:rsidRPr="00885806">
        <w:rPr>
          <w:rFonts w:hAnsi="Times New Roman" w:cs="Times New Roman"/>
          <w:sz w:val="24"/>
          <w:szCs w:val="24"/>
        </w:rPr>
        <w:t xml:space="preserve"> </w:t>
      </w:r>
      <w:r w:rsidRPr="00885806">
        <w:rPr>
          <w:rFonts w:hAnsi="Times New Roman" w:cs="Times New Roman"/>
          <w:sz w:val="24"/>
          <w:szCs w:val="24"/>
        </w:rPr>
        <w:t>учебников</w:t>
      </w:r>
      <w:r w:rsidRPr="00885806">
        <w:rPr>
          <w:rFonts w:hAnsi="Times New Roman" w:cs="Times New Roman"/>
          <w:sz w:val="24"/>
          <w:szCs w:val="24"/>
        </w:rPr>
        <w:t xml:space="preserve">, </w:t>
      </w:r>
      <w:r w:rsidRPr="00885806">
        <w:rPr>
          <w:rFonts w:hAnsi="Times New Roman" w:cs="Times New Roman"/>
          <w:sz w:val="24"/>
          <w:szCs w:val="24"/>
        </w:rPr>
        <w:t>утвержденным</w:t>
      </w:r>
      <w:r w:rsidRPr="00885806">
        <w:rPr>
          <w:rFonts w:hAnsi="Times New Roman" w:cs="Times New Roman"/>
          <w:sz w:val="24"/>
          <w:szCs w:val="24"/>
        </w:rPr>
        <w:t xml:space="preserve"> </w:t>
      </w:r>
      <w:r w:rsidRPr="00885806">
        <w:rPr>
          <w:rFonts w:hAnsi="Times New Roman" w:cs="Times New Roman"/>
          <w:sz w:val="24"/>
          <w:szCs w:val="24"/>
        </w:rPr>
        <w:t>приказом</w:t>
      </w:r>
      <w:r w:rsidRPr="0088580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885806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885806">
        <w:rPr>
          <w:rFonts w:hAnsi="Times New Roman" w:cs="Times New Roman"/>
          <w:sz w:val="24"/>
          <w:szCs w:val="24"/>
        </w:rPr>
        <w:t xml:space="preserve"> </w:t>
      </w:r>
      <w:r w:rsidRPr="00885806">
        <w:rPr>
          <w:rFonts w:ascii="Times New Roman" w:hAnsi="Times New Roman" w:cs="Times New Roman"/>
          <w:sz w:val="24"/>
          <w:szCs w:val="24"/>
        </w:rPr>
        <w:t>от</w:t>
      </w:r>
      <w:r w:rsidRPr="008858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85806">
        <w:rPr>
          <w:rFonts w:ascii="Times New Roman" w:hAnsi="Times New Roman" w:cs="Times New Roman"/>
          <w:sz w:val="24"/>
          <w:szCs w:val="24"/>
        </w:rPr>
        <w:t>21.09.2022 № 858</w:t>
      </w:r>
      <w:r w:rsidRPr="00885806">
        <w:rPr>
          <w:rFonts w:ascii="Times New Roman" w:hAnsi="Times New Roman"/>
          <w:bCs/>
          <w:kern w:val="36"/>
          <w:sz w:val="24"/>
          <w:szCs w:val="24"/>
          <w:shd w:val="clear" w:color="auto" w:fill="FFFFFF" w:themeFill="background1"/>
        </w:rPr>
        <w:t xml:space="preserve"> (у</w:t>
      </w:r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</w:rPr>
        <w:t>чебники, входившие в</w:t>
      </w:r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7" w:anchor="dst100022" w:history="1">
        <w:r w:rsidRPr="00885806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перечень</w:t>
        </w:r>
      </w:hyperlink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утв. Приказом </w:t>
      </w:r>
      <w:proofErr w:type="spellStart"/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</w:rPr>
        <w:t>Минпросвещения</w:t>
      </w:r>
      <w:proofErr w:type="spellEnd"/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России от 28.12.2018 </w:t>
      </w:r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N</w:t>
      </w:r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345, включенные в</w:t>
      </w:r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8" w:anchor="dst100015" w:history="1">
        <w:r w:rsidRPr="00885806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перечень</w:t>
        </w:r>
      </w:hyperlink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утв. Приказом </w:t>
      </w:r>
      <w:proofErr w:type="spellStart"/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</w:rPr>
        <w:t>Минпросвещения</w:t>
      </w:r>
      <w:proofErr w:type="spellEnd"/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России от 20.05.2020 </w:t>
      </w:r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N</w:t>
      </w:r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254 и включенные в</w:t>
      </w:r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9" w:anchor="dst100017" w:history="1">
        <w:r w:rsidRPr="00885806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перечень</w:t>
        </w:r>
      </w:hyperlink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</w:rPr>
        <w:t>, утвержденный данным документом,</w:t>
      </w:r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10" w:anchor="dst100007" w:history="1">
        <w:r w:rsidRPr="00885806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используются</w:t>
        </w:r>
      </w:hyperlink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 </w:t>
      </w:r>
      <w:r w:rsidRPr="00885806">
        <w:rPr>
          <w:rFonts w:ascii="Times New Roman" w:hAnsi="Times New Roman"/>
          <w:sz w:val="24"/>
          <w:szCs w:val="24"/>
          <w:shd w:val="clear" w:color="auto" w:fill="FFFFFF" w:themeFill="background1"/>
        </w:rPr>
        <w:t>до 25 сентября 2025 года</w:t>
      </w:r>
      <w:r w:rsidRPr="00885806">
        <w:rPr>
          <w:rFonts w:ascii="Arial" w:hAnsi="Arial" w:cs="Arial"/>
          <w:sz w:val="24"/>
          <w:szCs w:val="24"/>
          <w:shd w:val="clear" w:color="auto" w:fill="FFFFFF" w:themeFill="background1"/>
        </w:rPr>
        <w:t>.);</w:t>
      </w:r>
    </w:p>
    <w:p w:rsidR="006B4B7C" w:rsidRPr="00885806" w:rsidRDefault="006B4B7C" w:rsidP="006B4B7C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85806">
        <w:rPr>
          <w:rFonts w:ascii="Times New Roman" w:hAnsi="Times New Roman"/>
          <w:bCs/>
          <w:color w:val="222222"/>
          <w:sz w:val="24"/>
          <w:szCs w:val="24"/>
        </w:rPr>
        <w:t xml:space="preserve">программой воспитания МБОУ Тарасово – </w:t>
      </w:r>
      <w:proofErr w:type="spellStart"/>
      <w:r w:rsidRPr="00885806">
        <w:rPr>
          <w:rFonts w:ascii="Times New Roman" w:hAnsi="Times New Roman"/>
          <w:bCs/>
          <w:color w:val="222222"/>
          <w:sz w:val="24"/>
          <w:szCs w:val="24"/>
        </w:rPr>
        <w:t>Меловской</w:t>
      </w:r>
      <w:proofErr w:type="spellEnd"/>
      <w:r w:rsidRPr="00885806">
        <w:rPr>
          <w:rFonts w:ascii="Times New Roman" w:hAnsi="Times New Roman"/>
          <w:bCs/>
          <w:color w:val="222222"/>
          <w:sz w:val="24"/>
          <w:szCs w:val="24"/>
        </w:rPr>
        <w:t xml:space="preserve"> СОШ.</w:t>
      </w:r>
    </w:p>
    <w:p w:rsidR="006B4B7C" w:rsidRDefault="006B4B7C" w:rsidP="006B4B7C">
      <w:pPr>
        <w:spacing w:after="0" w:line="264" w:lineRule="auto"/>
        <w:ind w:left="120"/>
        <w:jc w:val="both"/>
      </w:pP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71A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 Сохранение  интегративного характера предмета на углублённом уровне предполагает включение в его содержание тех компонентов, которые создают целостное и </w:t>
      </w: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 xml:space="preserve">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многодисциплинарности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обществоведческого знания. Разделы курса отражают основы различных социальных наук.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работе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учебно­исследовательской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деятельности, характерной для высшего образования.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Целями изучения учебного предмета «Обществознание» углублённого уровня являются: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духовно­нравственных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</w:t>
      </w: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>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социально­гуманитарной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подготовки.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‌</w:t>
      </w:r>
      <w:bookmarkStart w:id="2" w:name="aae73cf6-9a33-481a-a72b-2a67fc11b813"/>
      <w:r w:rsidRPr="00C471A8">
        <w:rPr>
          <w:rFonts w:ascii="Times New Roman" w:hAnsi="Times New Roman"/>
          <w:color w:val="000000"/>
          <w:sz w:val="24"/>
          <w:szCs w:val="24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 w:rsidRPr="00C471A8">
        <w:rPr>
          <w:rFonts w:ascii="Times New Roman" w:hAnsi="Times New Roman"/>
          <w:color w:val="000000"/>
          <w:sz w:val="24"/>
          <w:szCs w:val="24"/>
        </w:rPr>
        <w:t>‌‌</w:t>
      </w:r>
    </w:p>
    <w:p w:rsidR="006B4B7C" w:rsidRPr="00C471A8" w:rsidRDefault="006B4B7C" w:rsidP="006B4B7C">
      <w:pPr>
        <w:sectPr w:rsidR="006B4B7C" w:rsidRPr="00C471A8">
          <w:pgSz w:w="11906" w:h="16383"/>
          <w:pgMar w:top="1134" w:right="850" w:bottom="1134" w:left="1701" w:header="720" w:footer="720" w:gutter="0"/>
          <w:cols w:space="720"/>
        </w:sectPr>
      </w:pPr>
    </w:p>
    <w:p w:rsidR="006B4B7C" w:rsidRDefault="006B4B7C" w:rsidP="006B4B7C">
      <w:pPr>
        <w:spacing w:after="0" w:line="264" w:lineRule="auto"/>
        <w:ind w:left="120"/>
        <w:jc w:val="both"/>
      </w:pPr>
      <w:bookmarkStart w:id="3" w:name="block-466681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B4B7C" w:rsidRDefault="006B4B7C" w:rsidP="006B4B7C">
      <w:pPr>
        <w:spacing w:after="0" w:line="264" w:lineRule="auto"/>
        <w:ind w:left="120"/>
        <w:jc w:val="both"/>
      </w:pPr>
    </w:p>
    <w:p w:rsidR="006B4B7C" w:rsidRDefault="006B4B7C" w:rsidP="006B4B7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6B4B7C" w:rsidRDefault="006B4B7C" w:rsidP="006B4B7C">
      <w:pPr>
        <w:spacing w:after="0" w:line="264" w:lineRule="auto"/>
        <w:ind w:left="120"/>
        <w:jc w:val="both"/>
      </w:pP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Социальные науки и их особенности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Социальные науки в системе научного знания. Место философии в системе обществознания. Философия и наука.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Социальные науки и профессиональное самоопределение молодёжи.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Введение в философию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ии и её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 последствий. Глобальные проблемы современности. Общество и человек перед лицом угроз и вызовов XXI в.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Духовное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</w:t>
      </w: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проверяемость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Образование как институт сохранения и передачи культурного наследия.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Этические нормы как регулятор деятельности социальных институтов и нравственного поведения людей.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Особенности профессиональной деятельности по направлениям, связанным с философией.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Введение в социальную психологию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Социальная психология в системе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социально­гуманитарного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Теории социальных отношений. Основные типы социальных отношений.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Я-концепция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Малые группы. Динамические процессы в малой группе.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Условные группы.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Референтная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группа. Интеграция в группах разного уровня развития.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>Антисоциальные группы. Опасность криминальных групп. Агрессивное поведение.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Общение как объект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социально­психологических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Теории конфликта. Межличностные конфликты и способы их разрешения.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Особенности профессиональной деятельности социального психолога. Психологическое образование.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Введение в экономическую науку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Гиффена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и эффект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Веблена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>. Рыночное равновесие, равновесная цена.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Информация как ресурс экономики. Асимметрия  информации. Способы решения проблемы асимметрии информации. Государственная политика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цифровизации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экономики в Российской Федерации.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Организационно­правовые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импортозамещения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Денежно­кредитная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политика Банка России. Инфляция: причины, виды,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социально­экономические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последствия. Антиинфляционная политика в Российской Федерации.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Исключаемость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конкурентность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Введение в социологию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Статусно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этно-социальные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 (межнациональные) конфликты. Причины социальных конфликтов. Способы их разрешения.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девиантное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поведение: последствия для общества.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Особенности профессиональной деятельности социолога. Социологическое образование.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Введение в политологию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Политология в системе общественных наук, её структура, функции и методы.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Государственно­территориальное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Институты государственной власти. Институт главы государства.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Институт исполнительной власти.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Институты судопроизводства и охраны правопорядка.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Институт государственного управления. Основные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функциии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направления политики государства. Понятие бюрократии. Особенности государственной службы.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Современный этап политического развития России. Особенности профессиональной деятельности политолога.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Политологическое образование.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Введение в правоведение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Юридическая наука. Этапы и основные направления развития юридической науки.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Правотворчество и законотворчество. Законодательный процесс.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Правосознание, правовая культура, правовое воспитание.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политико­правовой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Россия – федеративное государство.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Конституционно­правовой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статус субъектов Российской Федерации.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Гражданское право. Источники гражданского права.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Гражданско­правовые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Гражданско­правовой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Гражданско­правовая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ответственность.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</w:t>
      </w: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>Ответственность родителей за воспитание детей. Усыновление. Опека и попечительство. Приёмная семья.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среднего профессионального и высшего образования.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Арбитражный процесс. Административный процесс.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Юридическое образование. Профессиональная деятельность юриста. Основные виды юридических профессий.</w:t>
      </w:r>
    </w:p>
    <w:p w:rsidR="006B4B7C" w:rsidRPr="00C471A8" w:rsidRDefault="006B4B7C" w:rsidP="006B4B7C">
      <w:pPr>
        <w:rPr>
          <w:sz w:val="24"/>
          <w:szCs w:val="24"/>
        </w:rPr>
        <w:sectPr w:rsidR="006B4B7C" w:rsidRPr="00C471A8">
          <w:pgSz w:w="11906" w:h="16383"/>
          <w:pgMar w:top="1134" w:right="850" w:bottom="1134" w:left="1701" w:header="720" w:footer="720" w:gutter="0"/>
          <w:cols w:space="720"/>
        </w:sectPr>
      </w:pPr>
    </w:p>
    <w:p w:rsidR="006B4B7C" w:rsidRDefault="006B4B7C" w:rsidP="006B4B7C">
      <w:pPr>
        <w:spacing w:after="0" w:line="264" w:lineRule="auto"/>
        <w:ind w:left="120"/>
        <w:jc w:val="both"/>
      </w:pPr>
      <w:bookmarkStart w:id="4" w:name="block-4666812"/>
      <w:bookmarkEnd w:id="3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6B4B7C" w:rsidRDefault="006B4B7C" w:rsidP="006B4B7C">
      <w:pPr>
        <w:spacing w:after="0" w:line="264" w:lineRule="auto"/>
        <w:ind w:left="120"/>
        <w:jc w:val="both"/>
      </w:pPr>
    </w:p>
    <w:p w:rsidR="006B4B7C" w:rsidRDefault="006B4B7C" w:rsidP="006B4B7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B4B7C" w:rsidRDefault="006B4B7C" w:rsidP="006B4B7C">
      <w:pPr>
        <w:spacing w:after="0" w:line="264" w:lineRule="auto"/>
        <w:ind w:left="120"/>
        <w:jc w:val="both"/>
      </w:pP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  <w:r w:rsidRPr="00C471A8">
        <w:rPr>
          <w:rFonts w:ascii="Times New Roman" w:hAnsi="Times New Roman"/>
          <w:color w:val="000000"/>
          <w:sz w:val="24"/>
          <w:szCs w:val="24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обществознания на уровне среднего общего образования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1) гражданского воспитания: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детско­юношеских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организациях;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готовность к гуманитарной и волонтёрской деятельности;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идейная убеждённость, готовность к служению и защите Отечества, ответственность за его судьбу;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этического поведения;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осознание личного вклада в построение устойчивого будущего;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4) эстетического воспитания: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стремление проявлять качества творческой личности;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расширение опыта деятельности экологической направленности;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8) ценности научного познания: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 обучающихся совершенствуется </w:t>
      </w:r>
      <w:r w:rsidRPr="00C471A8">
        <w:rPr>
          <w:rFonts w:ascii="Times New Roman" w:hAnsi="Times New Roman"/>
          <w:b/>
          <w:color w:val="000000"/>
          <w:sz w:val="24"/>
          <w:szCs w:val="24"/>
        </w:rPr>
        <w:t>эмоциональный интеллект</w:t>
      </w:r>
      <w:r w:rsidRPr="00C471A8">
        <w:rPr>
          <w:rFonts w:ascii="Times New Roman" w:hAnsi="Times New Roman"/>
          <w:color w:val="000000"/>
          <w:sz w:val="24"/>
          <w:szCs w:val="24"/>
        </w:rPr>
        <w:t xml:space="preserve">, предполагающий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>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готовность и способность овладевать новыми социальными практиками, осваивать типичные социальные роли;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самостоятельно формулировать и актуализировать социальную проблему, рассматривать её разносторонне;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типологизации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>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разрабатывать план решения проблемы с учётом анализа имеющихся ресурсов и возможных рисков;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развивать креативное мышление при решении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учебно­познавательных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>, жизненных проблем, при выполнении социальных проектов.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развивать навыки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учебно­исследовательской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формировать научный тип мышления, применять научную терминологию, ключевые понятия и методы;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выявлять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причинно­следственные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внеучебных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источников информации;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интернет-источников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, её соответствие правовым и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морально­этическим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нормам;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осуществлять коммуникации во всех сферах жизни;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оценивать приобретённый опыт;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предлагать новые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учебно­исследовательские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принимать себя, понимая свои недостатки и достоинства;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учитывать мотивы и аргументы других при анализе результатов деятельности;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признавать своё право и право других на ошибки; 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  <w:bookmarkStart w:id="5" w:name="_Toc135757235"/>
      <w:bookmarkEnd w:id="5"/>
      <w:r w:rsidRPr="00C471A8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6B4B7C" w:rsidRPr="00C471A8" w:rsidRDefault="006B4B7C" w:rsidP="006B4B7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К концу </w:t>
      </w:r>
      <w:r w:rsidRPr="00C471A8">
        <w:rPr>
          <w:rFonts w:ascii="Times New Roman" w:hAnsi="Times New Roman"/>
          <w:b/>
          <w:i/>
          <w:color w:val="000000"/>
          <w:sz w:val="24"/>
          <w:szCs w:val="24"/>
        </w:rPr>
        <w:t>10 класса</w:t>
      </w:r>
      <w:r w:rsidRPr="00C471A8">
        <w:rPr>
          <w:rFonts w:ascii="Times New Roman" w:hAnsi="Times New Roman"/>
          <w:color w:val="000000"/>
          <w:sz w:val="24"/>
          <w:szCs w:val="24"/>
        </w:rPr>
        <w:t xml:space="preserve"> обучающийся будет: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</w:t>
      </w: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>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типологизацию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профессионально­трудовой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уметь классифицировать и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типологизировать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фактическо­эмпирическом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цифровизации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научно­публицистического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учебно­исследовательскую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прикладную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 xml:space="preserve"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</w:t>
      </w: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>прав и интересов, соблюдении правил грамотного и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К концу </w:t>
      </w:r>
      <w:r w:rsidRPr="00C471A8">
        <w:rPr>
          <w:rFonts w:ascii="Times New Roman" w:hAnsi="Times New Roman"/>
          <w:b/>
          <w:i/>
          <w:color w:val="000000"/>
          <w:sz w:val="24"/>
          <w:szCs w:val="24"/>
        </w:rPr>
        <w:t>11 класса</w:t>
      </w:r>
      <w:r w:rsidRPr="00C471A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471A8">
        <w:rPr>
          <w:rFonts w:ascii="Times New Roman" w:hAnsi="Times New Roman"/>
          <w:color w:val="000000"/>
          <w:sz w:val="24"/>
          <w:szCs w:val="24"/>
        </w:rPr>
        <w:t>обучающийся будет: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статусно­ролевая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девиантное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>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структурно­функциональный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анализ, системный, институциональный,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социально­психологический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подход;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 xml:space="preserve">правоведения, такие как формально-юридический,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сравнительно­правовой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 xml:space="preserve">уметь классифицировать и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типологизировать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фактическо­эмпирическом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учебно­исследовательскую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проектно­исследовательскую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учебно­исследовательской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и проектной деятельности на публичных мероприятиях;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 xml:space="preserve"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</w:t>
      </w:r>
      <w:r w:rsidRPr="00C471A8">
        <w:rPr>
          <w:rFonts w:ascii="Times New Roman" w:hAnsi="Times New Roman"/>
          <w:color w:val="000000"/>
          <w:sz w:val="24"/>
          <w:szCs w:val="24"/>
        </w:rPr>
        <w:lastRenderedPageBreak/>
        <w:t>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C471A8">
        <w:rPr>
          <w:rFonts w:ascii="Times New Roman" w:hAnsi="Times New Roman"/>
          <w:color w:val="000000"/>
          <w:sz w:val="24"/>
          <w:szCs w:val="24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6B4B7C" w:rsidRPr="00C471A8" w:rsidRDefault="006B4B7C" w:rsidP="006B4B7C">
      <w:pPr>
        <w:spacing w:after="0" w:line="264" w:lineRule="auto"/>
        <w:ind w:firstLine="600"/>
        <w:jc w:val="both"/>
        <w:rPr>
          <w:sz w:val="24"/>
          <w:szCs w:val="24"/>
        </w:rPr>
      </w:pPr>
      <w:r w:rsidRPr="00C471A8">
        <w:rPr>
          <w:rFonts w:ascii="Times New Roman" w:hAnsi="Times New Roman"/>
          <w:color w:val="000000"/>
          <w:sz w:val="24"/>
          <w:szCs w:val="24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6B4B7C" w:rsidRPr="006B4B7C" w:rsidRDefault="006B4B7C" w:rsidP="006B4B7C">
      <w:pPr>
        <w:spacing w:after="0" w:line="264" w:lineRule="auto"/>
        <w:ind w:firstLine="600"/>
        <w:jc w:val="both"/>
        <w:rPr>
          <w:i/>
          <w:sz w:val="24"/>
          <w:szCs w:val="24"/>
        </w:rPr>
      </w:pPr>
      <w:proofErr w:type="gramStart"/>
      <w:r w:rsidRPr="00C471A8">
        <w:rPr>
          <w:rFonts w:ascii="Times New Roman" w:hAnsi="Times New Roman"/>
          <w:color w:val="000000"/>
          <w:sz w:val="24"/>
          <w:szCs w:val="24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социально­гуманитарной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C471A8">
        <w:rPr>
          <w:rFonts w:ascii="Times New Roman" w:hAnsi="Times New Roman"/>
          <w:color w:val="000000"/>
          <w:sz w:val="24"/>
          <w:szCs w:val="24"/>
        </w:rPr>
        <w:t>социально­гуманитарной</w:t>
      </w:r>
      <w:proofErr w:type="spellEnd"/>
      <w:r w:rsidRPr="00C471A8">
        <w:rPr>
          <w:rFonts w:ascii="Times New Roman" w:hAnsi="Times New Roman"/>
          <w:color w:val="000000"/>
          <w:sz w:val="24"/>
          <w:szCs w:val="24"/>
        </w:rPr>
        <w:t xml:space="preserve"> подготовкой и особенностями профессиональной деятельности социолога, политолога, </w:t>
      </w:r>
      <w:r w:rsidRPr="006B4B7C">
        <w:rPr>
          <w:rFonts w:ascii="Times New Roman" w:hAnsi="Times New Roman"/>
          <w:i/>
          <w:color w:val="000000"/>
          <w:sz w:val="24"/>
          <w:szCs w:val="24"/>
        </w:rPr>
        <w:t>юриста.</w:t>
      </w:r>
      <w:proofErr w:type="gramEnd"/>
    </w:p>
    <w:p w:rsidR="006B4B7C" w:rsidRDefault="006B4B7C" w:rsidP="006B4B7C">
      <w:pPr>
        <w:rPr>
          <w:i/>
        </w:rPr>
      </w:pPr>
    </w:p>
    <w:p w:rsidR="006B4B7C" w:rsidRPr="006B4B7C" w:rsidRDefault="006B4B7C" w:rsidP="006B4B7C">
      <w:pPr>
        <w:spacing w:after="0"/>
        <w:ind w:left="120"/>
      </w:pPr>
      <w:r w:rsidRPr="006B4B7C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B4B7C" w:rsidRPr="006B4B7C" w:rsidRDefault="006B4B7C" w:rsidP="006B4B7C">
      <w:pPr>
        <w:spacing w:after="0"/>
        <w:ind w:left="120"/>
      </w:pPr>
      <w:r w:rsidRPr="006B4B7C"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41"/>
        <w:gridCol w:w="20"/>
        <w:gridCol w:w="2674"/>
        <w:gridCol w:w="1275"/>
        <w:gridCol w:w="1701"/>
        <w:gridCol w:w="2127"/>
        <w:gridCol w:w="1842"/>
      </w:tblGrid>
      <w:tr w:rsidR="006B4B7C" w:rsidRPr="006B4B7C" w:rsidTr="00B36A44">
        <w:trPr>
          <w:trHeight w:val="144"/>
          <w:tblCellSpacing w:w="20" w:type="nil"/>
        </w:trPr>
        <w:tc>
          <w:tcPr>
            <w:tcW w:w="687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B4B7C" w:rsidRPr="006B4B7C" w:rsidRDefault="006B4B7C" w:rsidP="006B4B7C">
            <w:pPr>
              <w:spacing w:after="0"/>
              <w:ind w:left="135"/>
            </w:pPr>
          </w:p>
        </w:tc>
        <w:tc>
          <w:tcPr>
            <w:tcW w:w="2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4B7C" w:rsidRPr="006B4B7C" w:rsidRDefault="006B4B7C" w:rsidP="006B4B7C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4B7C" w:rsidRPr="006B4B7C" w:rsidRDefault="006B4B7C" w:rsidP="006B4B7C">
            <w:pPr>
              <w:spacing w:after="0"/>
              <w:ind w:left="135"/>
            </w:pPr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687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B7C" w:rsidRPr="006B4B7C" w:rsidRDefault="006B4B7C" w:rsidP="006B4B7C"/>
        </w:tc>
        <w:tc>
          <w:tcPr>
            <w:tcW w:w="2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B7C" w:rsidRPr="006B4B7C" w:rsidRDefault="006B4B7C" w:rsidP="006B4B7C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B7C" w:rsidRPr="006B4B7C" w:rsidRDefault="006B4B7C" w:rsidP="006B4B7C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B7C" w:rsidRPr="006B4B7C" w:rsidRDefault="006B4B7C" w:rsidP="006B4B7C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B7C" w:rsidRPr="006B4B7C" w:rsidRDefault="006B4B7C" w:rsidP="006B4B7C">
            <w:pPr>
              <w:spacing w:after="0"/>
              <w:ind w:left="135"/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B7C" w:rsidRPr="006B4B7C" w:rsidRDefault="006B4B7C" w:rsidP="006B4B7C"/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10306" w:type="dxa"/>
            <w:gridSpan w:val="8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11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3361" w:type="dxa"/>
            <w:gridSpan w:val="4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/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10306" w:type="dxa"/>
            <w:gridSpan w:val="8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13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14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Сущность человека. </w:t>
            </w:r>
            <w:proofErr w:type="gramStart"/>
            <w:r w:rsidRPr="006B4B7C">
              <w:rPr>
                <w:rFonts w:ascii="Times New Roman" w:hAnsi="Times New Roman"/>
                <w:color w:val="000000"/>
                <w:sz w:val="24"/>
              </w:rPr>
              <w:t>Духовное</w:t>
            </w:r>
            <w:proofErr w:type="gramEnd"/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и материальное в человеке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16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18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20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22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24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26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28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30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32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34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3361" w:type="dxa"/>
            <w:gridSpan w:val="4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/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10306" w:type="dxa"/>
            <w:gridSpan w:val="8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36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38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40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42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Психологическое </w:t>
            </w:r>
            <w:r w:rsidRPr="006B4B7C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образование и профессиональная деятельность социального психолога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44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46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48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3361" w:type="dxa"/>
            <w:gridSpan w:val="4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/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10306" w:type="dxa"/>
            <w:gridSpan w:val="8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B4B7C"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50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52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54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56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58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60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62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64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66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68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lastRenderedPageBreak/>
              <w:t>4.11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70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72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3361" w:type="dxa"/>
            <w:gridSpan w:val="4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/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3361" w:type="dxa"/>
            <w:gridSpan w:val="4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hyperlink r:id="rId74">
              <w:r w:rsidRPr="006B4B7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6B4B7C" w:rsidRPr="006B4B7C" w:rsidTr="00B36A44">
        <w:trPr>
          <w:trHeight w:val="144"/>
          <w:tblCellSpacing w:w="20" w:type="nil"/>
        </w:trPr>
        <w:tc>
          <w:tcPr>
            <w:tcW w:w="3361" w:type="dxa"/>
            <w:gridSpan w:val="4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>
            <w:pPr>
              <w:spacing w:after="0"/>
              <w:ind w:left="135"/>
              <w:jc w:val="center"/>
            </w:pPr>
            <w:r w:rsidRPr="006B4B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B4B7C" w:rsidRPr="006B4B7C" w:rsidRDefault="006B4B7C" w:rsidP="006B4B7C"/>
        </w:tc>
      </w:tr>
    </w:tbl>
    <w:p w:rsidR="006B4B7C" w:rsidRPr="006B4B7C" w:rsidRDefault="006B4B7C" w:rsidP="006B4B7C">
      <w:pPr>
        <w:rPr>
          <w:i/>
        </w:rPr>
        <w:sectPr w:rsidR="006B4B7C" w:rsidRPr="006B4B7C" w:rsidSect="006B4B7C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4"/>
    <w:p w:rsidR="006B4B7C" w:rsidRPr="006B4B7C" w:rsidRDefault="006B4B7C" w:rsidP="006B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6B4B7C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lastRenderedPageBreak/>
        <w:t>ПОУРОЧНОЕ ПЛАНИРОВАНИЕ 10 КЛАСС</w:t>
      </w:r>
    </w:p>
    <w:p w:rsidR="006B4B7C" w:rsidRPr="006B4B7C" w:rsidRDefault="006B4B7C" w:rsidP="006B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6"/>
        <w:gridCol w:w="3334"/>
        <w:gridCol w:w="709"/>
        <w:gridCol w:w="1559"/>
        <w:gridCol w:w="1276"/>
        <w:gridCol w:w="1275"/>
        <w:gridCol w:w="1701"/>
      </w:tblGrid>
      <w:tr w:rsidR="006B4B7C" w:rsidRPr="006B4B7C" w:rsidTr="00B36A44">
        <w:tc>
          <w:tcPr>
            <w:tcW w:w="636" w:type="dxa"/>
            <w:vMerge w:val="restart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4" w:type="dxa"/>
            <w:vMerge w:val="restart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835" w:type="dxa"/>
            <w:gridSpan w:val="2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 w:val="restart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vMerge w:val="restart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6B4B7C" w:rsidRPr="006B4B7C" w:rsidTr="00B36A44">
        <w:tc>
          <w:tcPr>
            <w:tcW w:w="636" w:type="dxa"/>
            <w:vMerge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proofErr w:type="spellStart"/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proofErr w:type="spellStart"/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тические</w:t>
            </w:r>
            <w:proofErr w:type="spellEnd"/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5" w:type="dxa"/>
            <w:vMerge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4.09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Социальные науки в системе научного знания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5.09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Изучение социальных явлений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6.09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7.09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Социальная философия в системе наук об обществе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6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Взаимосвязь природы и общества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Динамика и многообразие процессов развития общества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13.09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8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Типы социальной динамики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Общественный прогресс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Критерии общественного прогресса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19.09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Процессы глобализации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Сущность человека как проблема философии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Сущность человека как проблема философии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Сознание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Общественное и индивидуальное сознание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Массовое сознание и его особенности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Деятельность как способ существования людей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Свобода и необходимость в деятельности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Теория познания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Истина и её критерии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Формы познания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Мышление и язык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Научное знание и его характерные черты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Способы и методы научного познания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Духовная жизнь человека и общества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Человек как творец культуры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Мировоззрение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Культура. Институты культуры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24.10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Вклад российской культуры в мировую культуру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Религия. Влияние религии на развитие культуры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Искусство, его виды и формы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7.11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Роль науки в современном обществе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8.11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9.11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Этика, мораль, нравственность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Категории этики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14.11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Этические нормы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21.11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Обобщающее повторение по разделу "Введение в философию"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22.11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27.11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28.11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46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Теории социальных отношений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Типы социальных отношений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Личность в социальной психологии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4.12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49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Личность в группе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5.12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Социальная идентичность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6.12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Межличностное взаимодействие как объект социальной психологии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7.12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Группа - объект исследования социальной психологии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53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Большие социальные группы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Социальная психология малых групп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Влияние группы на индивидуальное поведение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Межличностные отношения в группах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57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Антисоциальные, криминальные группы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59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Функции общения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Общение как взаимодействие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61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Особенности общения в информационном обществе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26.12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62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Институты коммуникации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63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Конфликт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28.12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64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9.01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65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10.01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66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11.01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67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15.01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68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16.01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69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17.01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70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Экономика как наука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18.01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71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Предмет и методы экономической науки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72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Экономические институты. Собственность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73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74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 xml:space="preserve">Экономическая деятельность </w:t>
            </w: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 её субъекты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25.01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Экономические отношения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29.01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76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30.01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77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78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Факторы производства и факторные доходы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79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Институт рынка. Рыночные механизмы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80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Рыночный спрос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6.02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81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Рыночное предложение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82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Рыночное равновесие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8.02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83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Конкуренция. Рыночные структуры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84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Государственная политика Росси</w:t>
            </w:r>
            <w:r w:rsidRPr="006B4B7C">
              <w:rPr>
                <w:rFonts w:eastAsia="Times New Roman" w:cs="Times New Roman"/>
                <w:sz w:val="24"/>
                <w:szCs w:val="24"/>
              </w:rPr>
              <w:t>й</w:t>
            </w: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ской Федерации по защите конкуренции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85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Рынок ресурсов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14.02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86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4B7C">
              <w:rPr>
                <w:rFonts w:eastAsia="Times New Roman" w:cs="Times New Roman"/>
                <w:sz w:val="24"/>
                <w:szCs w:val="24"/>
              </w:rPr>
              <w:t>Рынок земли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87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Рынок капитала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19.02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88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Рынок труда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89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Информация как ресурс экономики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21.02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90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Государстве</w:t>
            </w:r>
            <w:r w:rsidRPr="006B4B7C">
              <w:rPr>
                <w:rFonts w:eastAsia="Times New Roman" w:cs="Times New Roman"/>
                <w:sz w:val="24"/>
                <w:szCs w:val="24"/>
              </w:rPr>
              <w:t>н</w:t>
            </w: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 xml:space="preserve">ная политика </w:t>
            </w:r>
            <w:proofErr w:type="spellStart"/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цифровизации</w:t>
            </w:r>
            <w:proofErr w:type="spellEnd"/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 xml:space="preserve"> экономики в Российской Федерации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22.02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91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Роль предпринимательства в экономике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92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Предпринимательская деятельность - виды и мотивы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27.02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93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eastAsia="Times New Roman" w:cs="Times New Roman"/>
                <w:sz w:val="24"/>
                <w:szCs w:val="24"/>
              </w:rPr>
              <w:t>О</w:t>
            </w: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рганизационно-правовые формы предприятий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94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29.02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95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Экономические цели фирмы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4.03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96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Показатели деятельности фирмы. Выручка и прибыль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5.03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97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Показатели деятельности фирмы. Издержки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6.03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98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Основные принципы менеджмента. Маркетинг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7.03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99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Банки. Банковская система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12.03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Денежная масса и денежная база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13.03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Финансовые рынки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14.03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Современные финансовые технологии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Финансовая безопасность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19.03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Монетарная и денежно-кредитная политика Банка России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Инфляция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21.03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Экономические функции государства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Общественные блага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Несовершенства рыночной организации хозяйства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Государственное регулирование рынков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8.04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Бюджетная политика государства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Налоговая политика государства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Экономический рост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4B7C">
              <w:rPr>
                <w:rFonts w:eastAsia="Times New Roman" w:cs="Times New Roman"/>
                <w:sz w:val="24"/>
                <w:szCs w:val="24"/>
              </w:rPr>
              <w:t>ВВП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Факторы долгосрочного экономического роста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Экономические циклы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Циклическое развитие экономики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Международное разделение труда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Международная торговля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Государственное регулирование внешней торговли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2.05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Международные расчеты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6.05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Профессиональная деятельность в экономической сфере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7.05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8.05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к</w:t>
            </w:r>
            <w:proofErr w:type="gramEnd"/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 xml:space="preserve"> экономическую науку"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7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23.05</w:t>
            </w: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6B4B7C" w:rsidRPr="006B4B7C" w:rsidTr="00B36A44">
        <w:tc>
          <w:tcPr>
            <w:tcW w:w="636" w:type="dxa"/>
          </w:tcPr>
          <w:p w:rsidR="006B4B7C" w:rsidRPr="006B4B7C" w:rsidRDefault="006B4B7C" w:rsidP="006B4B7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</w:tcPr>
          <w:p w:rsidR="006B4B7C" w:rsidRPr="006B4B7C" w:rsidRDefault="006B4B7C" w:rsidP="006B4B7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B4B7C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559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B4B7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4B7C" w:rsidRPr="006B4B7C" w:rsidRDefault="006B4B7C" w:rsidP="006B4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</w:tbl>
    <w:p w:rsidR="006B4B7C" w:rsidRDefault="006B4B7C" w:rsidP="006B4B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B4B7C" w:rsidRDefault="006B4B7C" w:rsidP="006B4B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B4B7C" w:rsidRDefault="006B4B7C" w:rsidP="006B4B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B4B7C" w:rsidRDefault="006B4B7C" w:rsidP="006B4B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​‌Боголюбов Л.Н.,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Лазебникова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 Обществознание 10 класс.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Москва «Просвещение». Учебник.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Боголюбов Л.Н.,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Лазебникова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 Обществознание 11 класс.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Москва «Просвещение». Учебник.</w:t>
      </w:r>
      <w:r>
        <w:rPr>
          <w:sz w:val="28"/>
        </w:rPr>
        <w:br/>
      </w:r>
      <w:bookmarkStart w:id="6" w:name="bfb94fa5-ab46-4880-93e2-39b11b2b8c6a"/>
      <w:bookmarkEnd w:id="6"/>
      <w:r>
        <w:rPr>
          <w:rFonts w:ascii="Times New Roman" w:hAnsi="Times New Roman"/>
          <w:color w:val="000000"/>
          <w:sz w:val="28"/>
        </w:rPr>
        <w:t>‌</w:t>
      </w:r>
    </w:p>
    <w:p w:rsidR="006B4B7C" w:rsidRDefault="006B4B7C" w:rsidP="006B4B7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B4B7C" w:rsidRDefault="006B4B7C" w:rsidP="006B4B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B4B7C" w:rsidRDefault="006B4B7C" w:rsidP="006B4B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​‌Боголюбов Л.Н.,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Лазебникова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Рабочая программа. Поурочные разработки. Обществознание 10 класс. Москва "Просвещение"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Боголюбов Л.Н.,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Лазебникова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Рабочая программа. Поурочные разработки. Обществознание 11 класс. Москва "Просвещение".</w:t>
      </w:r>
      <w:r>
        <w:rPr>
          <w:sz w:val="28"/>
        </w:rPr>
        <w:br/>
      </w:r>
      <w:bookmarkStart w:id="7" w:name="d1f47f24-6de5-4646-969d-2a265d3a9bd8"/>
      <w:bookmarkEnd w:id="7"/>
      <w:r>
        <w:rPr>
          <w:rFonts w:ascii="Times New Roman" w:hAnsi="Times New Roman"/>
          <w:color w:val="000000"/>
          <w:sz w:val="28"/>
        </w:rPr>
        <w:t>‌​</w:t>
      </w:r>
    </w:p>
    <w:p w:rsidR="006B4B7C" w:rsidRDefault="006B4B7C" w:rsidP="006B4B7C">
      <w:pPr>
        <w:spacing w:after="0"/>
        <w:ind w:left="120"/>
      </w:pPr>
    </w:p>
    <w:p w:rsidR="006B4B7C" w:rsidRDefault="006B4B7C" w:rsidP="006B4B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B4B7C" w:rsidRDefault="006B4B7C" w:rsidP="006B4B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http://edu.ru/catalog/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https://resh.edu/</w:t>
      </w:r>
      <w:r>
        <w:rPr>
          <w:sz w:val="28"/>
        </w:rPr>
        <w:br/>
      </w:r>
      <w:bookmarkStart w:id="8" w:name="3970ebc1-db51-4d12-ac30-a1c71b978f9c"/>
      <w:r>
        <w:rPr>
          <w:rFonts w:ascii="Times New Roman" w:hAnsi="Times New Roman"/>
          <w:color w:val="000000"/>
          <w:sz w:val="28"/>
        </w:rPr>
        <w:t xml:space="preserve"> http://www.gov.ru</w:t>
      </w:r>
      <w:bookmarkEnd w:id="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B4B7C" w:rsidRPr="006B4B7C" w:rsidRDefault="006B4B7C" w:rsidP="006B4B7C">
      <w:pPr>
        <w:rPr>
          <w:rFonts w:eastAsiaTheme="minorHAnsi"/>
          <w:lang w:eastAsia="en-US"/>
        </w:rPr>
      </w:pPr>
    </w:p>
    <w:p w:rsidR="00DE6D9A" w:rsidRDefault="00DE6D9A"/>
    <w:sectPr w:rsidR="00DE6D9A" w:rsidSect="00BA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7C"/>
    <w:rsid w:val="00000A05"/>
    <w:rsid w:val="00001276"/>
    <w:rsid w:val="00015464"/>
    <w:rsid w:val="000237AB"/>
    <w:rsid w:val="00025A53"/>
    <w:rsid w:val="00026AA9"/>
    <w:rsid w:val="000278A8"/>
    <w:rsid w:val="000333EC"/>
    <w:rsid w:val="00035A4F"/>
    <w:rsid w:val="00040622"/>
    <w:rsid w:val="00046472"/>
    <w:rsid w:val="0004708D"/>
    <w:rsid w:val="000535E9"/>
    <w:rsid w:val="00065F14"/>
    <w:rsid w:val="000755C4"/>
    <w:rsid w:val="0009032F"/>
    <w:rsid w:val="00090927"/>
    <w:rsid w:val="0009494E"/>
    <w:rsid w:val="000973B6"/>
    <w:rsid w:val="000A2616"/>
    <w:rsid w:val="000B0B13"/>
    <w:rsid w:val="000B13A3"/>
    <w:rsid w:val="000B2FB9"/>
    <w:rsid w:val="000B348E"/>
    <w:rsid w:val="000C408D"/>
    <w:rsid w:val="000C4B8A"/>
    <w:rsid w:val="000D222B"/>
    <w:rsid w:val="000D5631"/>
    <w:rsid w:val="000D5A1E"/>
    <w:rsid w:val="000D6CC8"/>
    <w:rsid w:val="000E3D46"/>
    <w:rsid w:val="000E678F"/>
    <w:rsid w:val="000F0388"/>
    <w:rsid w:val="000F0B6B"/>
    <w:rsid w:val="000F1FFD"/>
    <w:rsid w:val="000F23B2"/>
    <w:rsid w:val="000F3626"/>
    <w:rsid w:val="000F3E72"/>
    <w:rsid w:val="000F70F4"/>
    <w:rsid w:val="000F7956"/>
    <w:rsid w:val="00110E15"/>
    <w:rsid w:val="00123D48"/>
    <w:rsid w:val="00125F5E"/>
    <w:rsid w:val="0013579C"/>
    <w:rsid w:val="0014335B"/>
    <w:rsid w:val="00145398"/>
    <w:rsid w:val="00145C12"/>
    <w:rsid w:val="001500B2"/>
    <w:rsid w:val="001559D6"/>
    <w:rsid w:val="0015735C"/>
    <w:rsid w:val="00162280"/>
    <w:rsid w:val="00165598"/>
    <w:rsid w:val="00166082"/>
    <w:rsid w:val="00180411"/>
    <w:rsid w:val="001824B3"/>
    <w:rsid w:val="001851D5"/>
    <w:rsid w:val="00186CEA"/>
    <w:rsid w:val="00187AD1"/>
    <w:rsid w:val="00190F37"/>
    <w:rsid w:val="00194C75"/>
    <w:rsid w:val="001A5765"/>
    <w:rsid w:val="001A5EC7"/>
    <w:rsid w:val="001A7876"/>
    <w:rsid w:val="001A7967"/>
    <w:rsid w:val="001B2376"/>
    <w:rsid w:val="001B2FFC"/>
    <w:rsid w:val="001B4316"/>
    <w:rsid w:val="001B7D30"/>
    <w:rsid w:val="001C0E22"/>
    <w:rsid w:val="001C18CB"/>
    <w:rsid w:val="001C277C"/>
    <w:rsid w:val="001C5D97"/>
    <w:rsid w:val="001D671E"/>
    <w:rsid w:val="001E1BCD"/>
    <w:rsid w:val="001E2BC9"/>
    <w:rsid w:val="001E329A"/>
    <w:rsid w:val="001E3D59"/>
    <w:rsid w:val="002005C4"/>
    <w:rsid w:val="0020393C"/>
    <w:rsid w:val="00204D93"/>
    <w:rsid w:val="002068DC"/>
    <w:rsid w:val="00211E23"/>
    <w:rsid w:val="00212520"/>
    <w:rsid w:val="00213146"/>
    <w:rsid w:val="002137E3"/>
    <w:rsid w:val="002149B6"/>
    <w:rsid w:val="002176D5"/>
    <w:rsid w:val="00225029"/>
    <w:rsid w:val="00230976"/>
    <w:rsid w:val="00242F4A"/>
    <w:rsid w:val="00244674"/>
    <w:rsid w:val="002512B8"/>
    <w:rsid w:val="00251CE2"/>
    <w:rsid w:val="002543E2"/>
    <w:rsid w:val="0025464A"/>
    <w:rsid w:val="002555FB"/>
    <w:rsid w:val="002559E1"/>
    <w:rsid w:val="00257EC4"/>
    <w:rsid w:val="002603FC"/>
    <w:rsid w:val="00261C44"/>
    <w:rsid w:val="0026256E"/>
    <w:rsid w:val="0026546C"/>
    <w:rsid w:val="00266F04"/>
    <w:rsid w:val="00267361"/>
    <w:rsid w:val="002678F6"/>
    <w:rsid w:val="00272FCC"/>
    <w:rsid w:val="00275D2B"/>
    <w:rsid w:val="00281118"/>
    <w:rsid w:val="0028463F"/>
    <w:rsid w:val="00284DEA"/>
    <w:rsid w:val="002851E8"/>
    <w:rsid w:val="002865D0"/>
    <w:rsid w:val="00287748"/>
    <w:rsid w:val="002877D6"/>
    <w:rsid w:val="00290AC9"/>
    <w:rsid w:val="00296A79"/>
    <w:rsid w:val="00296F1E"/>
    <w:rsid w:val="002A4549"/>
    <w:rsid w:val="002B0919"/>
    <w:rsid w:val="002B11F9"/>
    <w:rsid w:val="002B58C3"/>
    <w:rsid w:val="002B5E49"/>
    <w:rsid w:val="002C0D0E"/>
    <w:rsid w:val="002C7452"/>
    <w:rsid w:val="002D17A0"/>
    <w:rsid w:val="002D21EF"/>
    <w:rsid w:val="002D6DE1"/>
    <w:rsid w:val="002E12F9"/>
    <w:rsid w:val="002F0A6A"/>
    <w:rsid w:val="002F60CB"/>
    <w:rsid w:val="003029FC"/>
    <w:rsid w:val="003030AA"/>
    <w:rsid w:val="00305628"/>
    <w:rsid w:val="003077C6"/>
    <w:rsid w:val="00310C8E"/>
    <w:rsid w:val="0031338D"/>
    <w:rsid w:val="00315F59"/>
    <w:rsid w:val="00323ABB"/>
    <w:rsid w:val="0032710C"/>
    <w:rsid w:val="003309C1"/>
    <w:rsid w:val="00331172"/>
    <w:rsid w:val="00332966"/>
    <w:rsid w:val="003330B1"/>
    <w:rsid w:val="00333A9F"/>
    <w:rsid w:val="00336E2F"/>
    <w:rsid w:val="00340533"/>
    <w:rsid w:val="00342303"/>
    <w:rsid w:val="00344159"/>
    <w:rsid w:val="003453C4"/>
    <w:rsid w:val="00345E3F"/>
    <w:rsid w:val="00351DEA"/>
    <w:rsid w:val="00356478"/>
    <w:rsid w:val="003709AC"/>
    <w:rsid w:val="00381467"/>
    <w:rsid w:val="00381532"/>
    <w:rsid w:val="003824E0"/>
    <w:rsid w:val="00382C8B"/>
    <w:rsid w:val="003863C5"/>
    <w:rsid w:val="00391E28"/>
    <w:rsid w:val="00393139"/>
    <w:rsid w:val="00396460"/>
    <w:rsid w:val="003977FE"/>
    <w:rsid w:val="003979A0"/>
    <w:rsid w:val="003A5392"/>
    <w:rsid w:val="003B084D"/>
    <w:rsid w:val="003B2F7E"/>
    <w:rsid w:val="003B6CD2"/>
    <w:rsid w:val="003B78B6"/>
    <w:rsid w:val="003C1529"/>
    <w:rsid w:val="003C41F6"/>
    <w:rsid w:val="003C50B2"/>
    <w:rsid w:val="003D5DC6"/>
    <w:rsid w:val="003D633D"/>
    <w:rsid w:val="003D7C60"/>
    <w:rsid w:val="003E5490"/>
    <w:rsid w:val="003F0100"/>
    <w:rsid w:val="003F1125"/>
    <w:rsid w:val="003F2273"/>
    <w:rsid w:val="003F37AB"/>
    <w:rsid w:val="00401F11"/>
    <w:rsid w:val="004032E8"/>
    <w:rsid w:val="00403F4C"/>
    <w:rsid w:val="0040663A"/>
    <w:rsid w:val="00413248"/>
    <w:rsid w:val="0041484E"/>
    <w:rsid w:val="00420F14"/>
    <w:rsid w:val="00422B7C"/>
    <w:rsid w:val="00424EAA"/>
    <w:rsid w:val="00432590"/>
    <w:rsid w:val="00433734"/>
    <w:rsid w:val="0043478B"/>
    <w:rsid w:val="00434D8F"/>
    <w:rsid w:val="00435C75"/>
    <w:rsid w:val="0044044D"/>
    <w:rsid w:val="00440C0E"/>
    <w:rsid w:val="00441491"/>
    <w:rsid w:val="00445BAA"/>
    <w:rsid w:val="00447576"/>
    <w:rsid w:val="00450D6A"/>
    <w:rsid w:val="00452CE2"/>
    <w:rsid w:val="00460ACB"/>
    <w:rsid w:val="00462EEB"/>
    <w:rsid w:val="00462F42"/>
    <w:rsid w:val="0046365E"/>
    <w:rsid w:val="004701A8"/>
    <w:rsid w:val="004723AF"/>
    <w:rsid w:val="00472F91"/>
    <w:rsid w:val="00487986"/>
    <w:rsid w:val="004909B6"/>
    <w:rsid w:val="00496BE8"/>
    <w:rsid w:val="004A0BE9"/>
    <w:rsid w:val="004A20B2"/>
    <w:rsid w:val="004A573A"/>
    <w:rsid w:val="004A5D53"/>
    <w:rsid w:val="004B0F8D"/>
    <w:rsid w:val="004B1E74"/>
    <w:rsid w:val="004B22DF"/>
    <w:rsid w:val="004B4803"/>
    <w:rsid w:val="004B6930"/>
    <w:rsid w:val="004B73B6"/>
    <w:rsid w:val="004C1317"/>
    <w:rsid w:val="004C176C"/>
    <w:rsid w:val="004C233E"/>
    <w:rsid w:val="004D1598"/>
    <w:rsid w:val="004D3375"/>
    <w:rsid w:val="004D3B2A"/>
    <w:rsid w:val="004D46D4"/>
    <w:rsid w:val="004D5C8F"/>
    <w:rsid w:val="004E3D28"/>
    <w:rsid w:val="004E4D27"/>
    <w:rsid w:val="004E6C6F"/>
    <w:rsid w:val="004E6C90"/>
    <w:rsid w:val="004F44C2"/>
    <w:rsid w:val="0050003E"/>
    <w:rsid w:val="00500A24"/>
    <w:rsid w:val="00501262"/>
    <w:rsid w:val="005014AA"/>
    <w:rsid w:val="00504D0E"/>
    <w:rsid w:val="00510742"/>
    <w:rsid w:val="005262E1"/>
    <w:rsid w:val="00531D56"/>
    <w:rsid w:val="00536BA9"/>
    <w:rsid w:val="0054210F"/>
    <w:rsid w:val="00544CD9"/>
    <w:rsid w:val="005524EB"/>
    <w:rsid w:val="005529AA"/>
    <w:rsid w:val="0055696D"/>
    <w:rsid w:val="00560E6D"/>
    <w:rsid w:val="00560E94"/>
    <w:rsid w:val="005612E3"/>
    <w:rsid w:val="00571339"/>
    <w:rsid w:val="005734A9"/>
    <w:rsid w:val="00573764"/>
    <w:rsid w:val="00576CA4"/>
    <w:rsid w:val="005774A3"/>
    <w:rsid w:val="005824CE"/>
    <w:rsid w:val="00583AC4"/>
    <w:rsid w:val="0058469C"/>
    <w:rsid w:val="00585225"/>
    <w:rsid w:val="00585C3A"/>
    <w:rsid w:val="00585C77"/>
    <w:rsid w:val="005932F5"/>
    <w:rsid w:val="00594D48"/>
    <w:rsid w:val="00595D4E"/>
    <w:rsid w:val="005A6148"/>
    <w:rsid w:val="005A64BB"/>
    <w:rsid w:val="005B28D5"/>
    <w:rsid w:val="005C5A51"/>
    <w:rsid w:val="005C7745"/>
    <w:rsid w:val="005C7EB7"/>
    <w:rsid w:val="005D12AE"/>
    <w:rsid w:val="005D32E9"/>
    <w:rsid w:val="005E15B2"/>
    <w:rsid w:val="005E56F5"/>
    <w:rsid w:val="005E62F7"/>
    <w:rsid w:val="005E7816"/>
    <w:rsid w:val="005F2D57"/>
    <w:rsid w:val="006126BD"/>
    <w:rsid w:val="00614BC0"/>
    <w:rsid w:val="0062561E"/>
    <w:rsid w:val="0062763E"/>
    <w:rsid w:val="00632C83"/>
    <w:rsid w:val="006342A2"/>
    <w:rsid w:val="006476A3"/>
    <w:rsid w:val="0065423E"/>
    <w:rsid w:val="00655480"/>
    <w:rsid w:val="00655BE5"/>
    <w:rsid w:val="0066372C"/>
    <w:rsid w:val="00665B17"/>
    <w:rsid w:val="00667296"/>
    <w:rsid w:val="006746C1"/>
    <w:rsid w:val="0068266C"/>
    <w:rsid w:val="0068654F"/>
    <w:rsid w:val="00695E0A"/>
    <w:rsid w:val="00697C6C"/>
    <w:rsid w:val="006A7B0D"/>
    <w:rsid w:val="006B4B7C"/>
    <w:rsid w:val="006B5B38"/>
    <w:rsid w:val="006B7EA5"/>
    <w:rsid w:val="006C047E"/>
    <w:rsid w:val="006C1DDF"/>
    <w:rsid w:val="006C767D"/>
    <w:rsid w:val="006D4A39"/>
    <w:rsid w:val="006D4E26"/>
    <w:rsid w:val="006E0A41"/>
    <w:rsid w:val="006E35C0"/>
    <w:rsid w:val="006F03FF"/>
    <w:rsid w:val="006F0B22"/>
    <w:rsid w:val="006F35E1"/>
    <w:rsid w:val="006F3A55"/>
    <w:rsid w:val="006F5478"/>
    <w:rsid w:val="006F688E"/>
    <w:rsid w:val="006F6AF2"/>
    <w:rsid w:val="006F7B20"/>
    <w:rsid w:val="00701617"/>
    <w:rsid w:val="007129DA"/>
    <w:rsid w:val="00712A2E"/>
    <w:rsid w:val="00713D0A"/>
    <w:rsid w:val="0071698F"/>
    <w:rsid w:val="00724D57"/>
    <w:rsid w:val="00727F7B"/>
    <w:rsid w:val="007318C5"/>
    <w:rsid w:val="00733BE5"/>
    <w:rsid w:val="00744166"/>
    <w:rsid w:val="00747615"/>
    <w:rsid w:val="00753E03"/>
    <w:rsid w:val="00756799"/>
    <w:rsid w:val="00757C80"/>
    <w:rsid w:val="00760681"/>
    <w:rsid w:val="00760F42"/>
    <w:rsid w:val="00760F4F"/>
    <w:rsid w:val="00762B38"/>
    <w:rsid w:val="00767685"/>
    <w:rsid w:val="00767870"/>
    <w:rsid w:val="007714B7"/>
    <w:rsid w:val="00774DE1"/>
    <w:rsid w:val="00780BCA"/>
    <w:rsid w:val="0078225C"/>
    <w:rsid w:val="00792763"/>
    <w:rsid w:val="00793936"/>
    <w:rsid w:val="00793B48"/>
    <w:rsid w:val="0079409F"/>
    <w:rsid w:val="00797F82"/>
    <w:rsid w:val="007A48DB"/>
    <w:rsid w:val="007B5E1E"/>
    <w:rsid w:val="007B60D8"/>
    <w:rsid w:val="007C245C"/>
    <w:rsid w:val="007C3FC3"/>
    <w:rsid w:val="007D2730"/>
    <w:rsid w:val="007D7DA0"/>
    <w:rsid w:val="007E026C"/>
    <w:rsid w:val="007E1111"/>
    <w:rsid w:val="007E39B8"/>
    <w:rsid w:val="007F124A"/>
    <w:rsid w:val="007F218D"/>
    <w:rsid w:val="007F321A"/>
    <w:rsid w:val="00800513"/>
    <w:rsid w:val="0080071F"/>
    <w:rsid w:val="00807825"/>
    <w:rsid w:val="00807CDE"/>
    <w:rsid w:val="008145E8"/>
    <w:rsid w:val="0082337A"/>
    <w:rsid w:val="008239BE"/>
    <w:rsid w:val="00824646"/>
    <w:rsid w:val="00824AA1"/>
    <w:rsid w:val="00824AD6"/>
    <w:rsid w:val="008307F2"/>
    <w:rsid w:val="00831B0F"/>
    <w:rsid w:val="0083338B"/>
    <w:rsid w:val="00842175"/>
    <w:rsid w:val="008426B8"/>
    <w:rsid w:val="0084361D"/>
    <w:rsid w:val="00843C58"/>
    <w:rsid w:val="00844512"/>
    <w:rsid w:val="008522B6"/>
    <w:rsid w:val="008540B3"/>
    <w:rsid w:val="00855C51"/>
    <w:rsid w:val="0087334D"/>
    <w:rsid w:val="00874424"/>
    <w:rsid w:val="0087512D"/>
    <w:rsid w:val="00876C10"/>
    <w:rsid w:val="00880287"/>
    <w:rsid w:val="0088487A"/>
    <w:rsid w:val="00886956"/>
    <w:rsid w:val="00890DEC"/>
    <w:rsid w:val="0089339F"/>
    <w:rsid w:val="00896905"/>
    <w:rsid w:val="00897751"/>
    <w:rsid w:val="008A1B1C"/>
    <w:rsid w:val="008A25B4"/>
    <w:rsid w:val="008B07ED"/>
    <w:rsid w:val="008B5FB0"/>
    <w:rsid w:val="008C3108"/>
    <w:rsid w:val="008C4CBA"/>
    <w:rsid w:val="008C510F"/>
    <w:rsid w:val="008C722C"/>
    <w:rsid w:val="008D1DDE"/>
    <w:rsid w:val="008D485A"/>
    <w:rsid w:val="008D4A63"/>
    <w:rsid w:val="008D510B"/>
    <w:rsid w:val="008E171D"/>
    <w:rsid w:val="008E3603"/>
    <w:rsid w:val="008E45DA"/>
    <w:rsid w:val="008E59E2"/>
    <w:rsid w:val="008E61D6"/>
    <w:rsid w:val="008F2068"/>
    <w:rsid w:val="008F72A1"/>
    <w:rsid w:val="0090390A"/>
    <w:rsid w:val="00905A31"/>
    <w:rsid w:val="009075FE"/>
    <w:rsid w:val="00922844"/>
    <w:rsid w:val="009260F3"/>
    <w:rsid w:val="00926EBC"/>
    <w:rsid w:val="00931EAA"/>
    <w:rsid w:val="0093274A"/>
    <w:rsid w:val="00935787"/>
    <w:rsid w:val="00940107"/>
    <w:rsid w:val="009427A6"/>
    <w:rsid w:val="0094283E"/>
    <w:rsid w:val="00945A46"/>
    <w:rsid w:val="00945F66"/>
    <w:rsid w:val="00946A9C"/>
    <w:rsid w:val="00946B2E"/>
    <w:rsid w:val="00951E05"/>
    <w:rsid w:val="00951E4E"/>
    <w:rsid w:val="009545C1"/>
    <w:rsid w:val="009576CB"/>
    <w:rsid w:val="00960AE0"/>
    <w:rsid w:val="009636AD"/>
    <w:rsid w:val="009655D4"/>
    <w:rsid w:val="00975A48"/>
    <w:rsid w:val="009765FA"/>
    <w:rsid w:val="00977555"/>
    <w:rsid w:val="009830C7"/>
    <w:rsid w:val="0098634C"/>
    <w:rsid w:val="00991CBF"/>
    <w:rsid w:val="00995639"/>
    <w:rsid w:val="00996B21"/>
    <w:rsid w:val="009A0676"/>
    <w:rsid w:val="009A1485"/>
    <w:rsid w:val="009A2C7D"/>
    <w:rsid w:val="009A60E0"/>
    <w:rsid w:val="009A6351"/>
    <w:rsid w:val="009B383C"/>
    <w:rsid w:val="009C2338"/>
    <w:rsid w:val="009C434E"/>
    <w:rsid w:val="009D4601"/>
    <w:rsid w:val="009D5616"/>
    <w:rsid w:val="009E0960"/>
    <w:rsid w:val="009E64F6"/>
    <w:rsid w:val="009E66EA"/>
    <w:rsid w:val="009F44C7"/>
    <w:rsid w:val="009F46C3"/>
    <w:rsid w:val="009F5177"/>
    <w:rsid w:val="009F6AF9"/>
    <w:rsid w:val="00A002FB"/>
    <w:rsid w:val="00A02C7B"/>
    <w:rsid w:val="00A0543D"/>
    <w:rsid w:val="00A12BD0"/>
    <w:rsid w:val="00A141E9"/>
    <w:rsid w:val="00A164CC"/>
    <w:rsid w:val="00A1744A"/>
    <w:rsid w:val="00A216E2"/>
    <w:rsid w:val="00A250F4"/>
    <w:rsid w:val="00A260C2"/>
    <w:rsid w:val="00A328AB"/>
    <w:rsid w:val="00A338BE"/>
    <w:rsid w:val="00A45C88"/>
    <w:rsid w:val="00A557C0"/>
    <w:rsid w:val="00A6051D"/>
    <w:rsid w:val="00A67053"/>
    <w:rsid w:val="00A67A5B"/>
    <w:rsid w:val="00A74F91"/>
    <w:rsid w:val="00A77B58"/>
    <w:rsid w:val="00A813DC"/>
    <w:rsid w:val="00A85FF1"/>
    <w:rsid w:val="00A87710"/>
    <w:rsid w:val="00A90EFB"/>
    <w:rsid w:val="00A96D84"/>
    <w:rsid w:val="00AA08D1"/>
    <w:rsid w:val="00AA2351"/>
    <w:rsid w:val="00AA2AF8"/>
    <w:rsid w:val="00AB31FD"/>
    <w:rsid w:val="00AB57FB"/>
    <w:rsid w:val="00AB6FA0"/>
    <w:rsid w:val="00AC455A"/>
    <w:rsid w:val="00AC643C"/>
    <w:rsid w:val="00AD65F6"/>
    <w:rsid w:val="00AE1162"/>
    <w:rsid w:val="00AE1B6B"/>
    <w:rsid w:val="00AE1EC9"/>
    <w:rsid w:val="00AE4368"/>
    <w:rsid w:val="00AE578A"/>
    <w:rsid w:val="00AE6C44"/>
    <w:rsid w:val="00AF19D7"/>
    <w:rsid w:val="00AF4715"/>
    <w:rsid w:val="00AF5EF4"/>
    <w:rsid w:val="00B02F68"/>
    <w:rsid w:val="00B030E8"/>
    <w:rsid w:val="00B07313"/>
    <w:rsid w:val="00B10EFF"/>
    <w:rsid w:val="00B1232A"/>
    <w:rsid w:val="00B20ED1"/>
    <w:rsid w:val="00B252B4"/>
    <w:rsid w:val="00B26081"/>
    <w:rsid w:val="00B2688A"/>
    <w:rsid w:val="00B27B47"/>
    <w:rsid w:val="00B32A2F"/>
    <w:rsid w:val="00B360E0"/>
    <w:rsid w:val="00B37CF7"/>
    <w:rsid w:val="00B41AA6"/>
    <w:rsid w:val="00B43F1F"/>
    <w:rsid w:val="00B50634"/>
    <w:rsid w:val="00B50D6E"/>
    <w:rsid w:val="00B50FFB"/>
    <w:rsid w:val="00B510D9"/>
    <w:rsid w:val="00B5303E"/>
    <w:rsid w:val="00B556AE"/>
    <w:rsid w:val="00B60299"/>
    <w:rsid w:val="00B67D27"/>
    <w:rsid w:val="00B67EE0"/>
    <w:rsid w:val="00B73DAA"/>
    <w:rsid w:val="00B7455B"/>
    <w:rsid w:val="00B756D7"/>
    <w:rsid w:val="00B757A4"/>
    <w:rsid w:val="00B759BC"/>
    <w:rsid w:val="00B77E02"/>
    <w:rsid w:val="00B86150"/>
    <w:rsid w:val="00B86463"/>
    <w:rsid w:val="00B86A27"/>
    <w:rsid w:val="00B94169"/>
    <w:rsid w:val="00BA0B1F"/>
    <w:rsid w:val="00BA503B"/>
    <w:rsid w:val="00BA778F"/>
    <w:rsid w:val="00BA7F51"/>
    <w:rsid w:val="00BB4BC7"/>
    <w:rsid w:val="00BC02CC"/>
    <w:rsid w:val="00BC1A50"/>
    <w:rsid w:val="00BC3BCC"/>
    <w:rsid w:val="00BC3EF4"/>
    <w:rsid w:val="00BC6466"/>
    <w:rsid w:val="00BD066B"/>
    <w:rsid w:val="00BD0FBF"/>
    <w:rsid w:val="00BD242C"/>
    <w:rsid w:val="00BD5A5F"/>
    <w:rsid w:val="00BE1A34"/>
    <w:rsid w:val="00BE6BC8"/>
    <w:rsid w:val="00BE7DDA"/>
    <w:rsid w:val="00BF45C6"/>
    <w:rsid w:val="00BF7F3C"/>
    <w:rsid w:val="00C01A42"/>
    <w:rsid w:val="00C03ABF"/>
    <w:rsid w:val="00C047D5"/>
    <w:rsid w:val="00C1321C"/>
    <w:rsid w:val="00C13B83"/>
    <w:rsid w:val="00C1567B"/>
    <w:rsid w:val="00C22891"/>
    <w:rsid w:val="00C242C8"/>
    <w:rsid w:val="00C35620"/>
    <w:rsid w:val="00C37E71"/>
    <w:rsid w:val="00C5023E"/>
    <w:rsid w:val="00C51735"/>
    <w:rsid w:val="00C52043"/>
    <w:rsid w:val="00C53377"/>
    <w:rsid w:val="00C54176"/>
    <w:rsid w:val="00C57DD2"/>
    <w:rsid w:val="00C63006"/>
    <w:rsid w:val="00C641B5"/>
    <w:rsid w:val="00C6682C"/>
    <w:rsid w:val="00C73A2D"/>
    <w:rsid w:val="00C74ED9"/>
    <w:rsid w:val="00C770CD"/>
    <w:rsid w:val="00C77F85"/>
    <w:rsid w:val="00C8072C"/>
    <w:rsid w:val="00C816C5"/>
    <w:rsid w:val="00C852BE"/>
    <w:rsid w:val="00CA4DDC"/>
    <w:rsid w:val="00CB2C74"/>
    <w:rsid w:val="00CB36FE"/>
    <w:rsid w:val="00CB5FAE"/>
    <w:rsid w:val="00CC1846"/>
    <w:rsid w:val="00CC41B7"/>
    <w:rsid w:val="00CC60A3"/>
    <w:rsid w:val="00CC77F4"/>
    <w:rsid w:val="00CD25C0"/>
    <w:rsid w:val="00CD783F"/>
    <w:rsid w:val="00CE2314"/>
    <w:rsid w:val="00CE4918"/>
    <w:rsid w:val="00CF234F"/>
    <w:rsid w:val="00CF3090"/>
    <w:rsid w:val="00CF5332"/>
    <w:rsid w:val="00CF5DE1"/>
    <w:rsid w:val="00D01D0F"/>
    <w:rsid w:val="00D06B3E"/>
    <w:rsid w:val="00D11149"/>
    <w:rsid w:val="00D14D17"/>
    <w:rsid w:val="00D241FE"/>
    <w:rsid w:val="00D25757"/>
    <w:rsid w:val="00D31DD6"/>
    <w:rsid w:val="00D3313D"/>
    <w:rsid w:val="00D3333F"/>
    <w:rsid w:val="00D3414B"/>
    <w:rsid w:val="00D4441F"/>
    <w:rsid w:val="00D5439B"/>
    <w:rsid w:val="00D554BA"/>
    <w:rsid w:val="00D648B4"/>
    <w:rsid w:val="00D65AA8"/>
    <w:rsid w:val="00D72267"/>
    <w:rsid w:val="00D731CF"/>
    <w:rsid w:val="00D744BD"/>
    <w:rsid w:val="00D759A6"/>
    <w:rsid w:val="00D75B46"/>
    <w:rsid w:val="00D86524"/>
    <w:rsid w:val="00DA2F2B"/>
    <w:rsid w:val="00DA63A3"/>
    <w:rsid w:val="00DB1969"/>
    <w:rsid w:val="00DC268C"/>
    <w:rsid w:val="00DC3EAD"/>
    <w:rsid w:val="00DC588C"/>
    <w:rsid w:val="00DC609C"/>
    <w:rsid w:val="00DD0BC7"/>
    <w:rsid w:val="00DD0E60"/>
    <w:rsid w:val="00DD0FC9"/>
    <w:rsid w:val="00DD4F48"/>
    <w:rsid w:val="00DD658E"/>
    <w:rsid w:val="00DD7FBE"/>
    <w:rsid w:val="00DE1186"/>
    <w:rsid w:val="00DE2132"/>
    <w:rsid w:val="00DE2B82"/>
    <w:rsid w:val="00DE6D9A"/>
    <w:rsid w:val="00DE7366"/>
    <w:rsid w:val="00DF0CB1"/>
    <w:rsid w:val="00DF0E53"/>
    <w:rsid w:val="00DF1423"/>
    <w:rsid w:val="00DF2B61"/>
    <w:rsid w:val="00DF6B22"/>
    <w:rsid w:val="00E00ACA"/>
    <w:rsid w:val="00E02607"/>
    <w:rsid w:val="00E03A0F"/>
    <w:rsid w:val="00E06E49"/>
    <w:rsid w:val="00E073D5"/>
    <w:rsid w:val="00E14E36"/>
    <w:rsid w:val="00E20DED"/>
    <w:rsid w:val="00E22902"/>
    <w:rsid w:val="00E23DC2"/>
    <w:rsid w:val="00E30DE2"/>
    <w:rsid w:val="00E34E7F"/>
    <w:rsid w:val="00E4076A"/>
    <w:rsid w:val="00E40E96"/>
    <w:rsid w:val="00E42B57"/>
    <w:rsid w:val="00E4782E"/>
    <w:rsid w:val="00E513C5"/>
    <w:rsid w:val="00E5327B"/>
    <w:rsid w:val="00E57CA7"/>
    <w:rsid w:val="00E57CE2"/>
    <w:rsid w:val="00E615BB"/>
    <w:rsid w:val="00E62889"/>
    <w:rsid w:val="00E65C39"/>
    <w:rsid w:val="00E74FF4"/>
    <w:rsid w:val="00E82602"/>
    <w:rsid w:val="00E84260"/>
    <w:rsid w:val="00E93A7A"/>
    <w:rsid w:val="00EA0FB6"/>
    <w:rsid w:val="00EA3B2F"/>
    <w:rsid w:val="00EA4F18"/>
    <w:rsid w:val="00EA5A90"/>
    <w:rsid w:val="00EA66B7"/>
    <w:rsid w:val="00EA7771"/>
    <w:rsid w:val="00EB0682"/>
    <w:rsid w:val="00EB1CC5"/>
    <w:rsid w:val="00EB3CD9"/>
    <w:rsid w:val="00EB480B"/>
    <w:rsid w:val="00EC2229"/>
    <w:rsid w:val="00EC33C0"/>
    <w:rsid w:val="00EC4059"/>
    <w:rsid w:val="00EC5ECC"/>
    <w:rsid w:val="00EC6DFF"/>
    <w:rsid w:val="00EC71B0"/>
    <w:rsid w:val="00ED024B"/>
    <w:rsid w:val="00ED0870"/>
    <w:rsid w:val="00ED485F"/>
    <w:rsid w:val="00ED7432"/>
    <w:rsid w:val="00ED7FFD"/>
    <w:rsid w:val="00EE734C"/>
    <w:rsid w:val="00EF4A54"/>
    <w:rsid w:val="00F0126D"/>
    <w:rsid w:val="00F026F4"/>
    <w:rsid w:val="00F065D6"/>
    <w:rsid w:val="00F13EDB"/>
    <w:rsid w:val="00F159FB"/>
    <w:rsid w:val="00F16FAB"/>
    <w:rsid w:val="00F17C4C"/>
    <w:rsid w:val="00F2377C"/>
    <w:rsid w:val="00F248F9"/>
    <w:rsid w:val="00F25183"/>
    <w:rsid w:val="00F329D7"/>
    <w:rsid w:val="00F32C75"/>
    <w:rsid w:val="00F32F6B"/>
    <w:rsid w:val="00F339B3"/>
    <w:rsid w:val="00F47FB5"/>
    <w:rsid w:val="00F537BD"/>
    <w:rsid w:val="00F56908"/>
    <w:rsid w:val="00F65406"/>
    <w:rsid w:val="00F668B2"/>
    <w:rsid w:val="00F67B0D"/>
    <w:rsid w:val="00F73AF5"/>
    <w:rsid w:val="00F74901"/>
    <w:rsid w:val="00F7505E"/>
    <w:rsid w:val="00F76CD8"/>
    <w:rsid w:val="00F84E3C"/>
    <w:rsid w:val="00F94055"/>
    <w:rsid w:val="00F94651"/>
    <w:rsid w:val="00F97F5F"/>
    <w:rsid w:val="00FA2794"/>
    <w:rsid w:val="00FB7684"/>
    <w:rsid w:val="00FD1387"/>
    <w:rsid w:val="00FD6606"/>
    <w:rsid w:val="00FD744B"/>
    <w:rsid w:val="00FD7F1E"/>
    <w:rsid w:val="00FE17D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4B7C"/>
  </w:style>
  <w:style w:type="table" w:styleId="a3">
    <w:name w:val="Table Grid"/>
    <w:basedOn w:val="a1"/>
    <w:uiPriority w:val="59"/>
    <w:rsid w:val="006B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B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4B7C"/>
  </w:style>
  <w:style w:type="table" w:styleId="a3">
    <w:name w:val="Table Grid"/>
    <w:basedOn w:val="a1"/>
    <w:uiPriority w:val="59"/>
    <w:rsid w:val="006B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B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.ru/catalog/" TargetMode="External"/><Relationship Id="rId18" Type="http://schemas.openxmlformats.org/officeDocument/2006/relationships/hyperlink" Target="http://edu.ru/catalog/" TargetMode="External"/><Relationship Id="rId26" Type="http://schemas.openxmlformats.org/officeDocument/2006/relationships/hyperlink" Target="http://edu.ru/catalog/" TargetMode="External"/><Relationship Id="rId39" Type="http://schemas.openxmlformats.org/officeDocument/2006/relationships/hyperlink" Target="https://resh.edu/" TargetMode="External"/><Relationship Id="rId21" Type="http://schemas.openxmlformats.org/officeDocument/2006/relationships/hyperlink" Target="https://resh.edu/" TargetMode="External"/><Relationship Id="rId34" Type="http://schemas.openxmlformats.org/officeDocument/2006/relationships/hyperlink" Target="http://edu.ru/catalog/" TargetMode="External"/><Relationship Id="rId42" Type="http://schemas.openxmlformats.org/officeDocument/2006/relationships/hyperlink" Target="http://edu.ru/catalog/" TargetMode="External"/><Relationship Id="rId47" Type="http://schemas.openxmlformats.org/officeDocument/2006/relationships/hyperlink" Target="https://resh.edu/" TargetMode="External"/><Relationship Id="rId50" Type="http://schemas.openxmlformats.org/officeDocument/2006/relationships/hyperlink" Target="http://edu.ru/catalog/" TargetMode="External"/><Relationship Id="rId55" Type="http://schemas.openxmlformats.org/officeDocument/2006/relationships/hyperlink" Target="https://resh.edu/" TargetMode="External"/><Relationship Id="rId63" Type="http://schemas.openxmlformats.org/officeDocument/2006/relationships/hyperlink" Target="https://resh.edu/" TargetMode="External"/><Relationship Id="rId68" Type="http://schemas.openxmlformats.org/officeDocument/2006/relationships/hyperlink" Target="http://edu.ru/catalog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consultant.ru/document/cons_doc_LAW_354250/8f15dbdca8ecb8f05a2332d24817f850e4bedff1/" TargetMode="External"/><Relationship Id="rId71" Type="http://schemas.openxmlformats.org/officeDocument/2006/relationships/hyperlink" Target="https://resh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/" TargetMode="External"/><Relationship Id="rId29" Type="http://schemas.openxmlformats.org/officeDocument/2006/relationships/hyperlink" Target="https://resh.edu/" TargetMode="External"/><Relationship Id="rId11" Type="http://schemas.openxmlformats.org/officeDocument/2006/relationships/hyperlink" Target="http://edu.ru/catalog/" TargetMode="External"/><Relationship Id="rId24" Type="http://schemas.openxmlformats.org/officeDocument/2006/relationships/hyperlink" Target="http://edu.ru/catalog/" TargetMode="External"/><Relationship Id="rId32" Type="http://schemas.openxmlformats.org/officeDocument/2006/relationships/hyperlink" Target="http://edu.ru/catalog/" TargetMode="External"/><Relationship Id="rId37" Type="http://schemas.openxmlformats.org/officeDocument/2006/relationships/hyperlink" Target="https://resh.edu/" TargetMode="External"/><Relationship Id="rId40" Type="http://schemas.openxmlformats.org/officeDocument/2006/relationships/hyperlink" Target="http://edu.ru/catalog/" TargetMode="External"/><Relationship Id="rId45" Type="http://schemas.openxmlformats.org/officeDocument/2006/relationships/hyperlink" Target="https://resh.edu/" TargetMode="External"/><Relationship Id="rId53" Type="http://schemas.openxmlformats.org/officeDocument/2006/relationships/hyperlink" Target="https://resh.edu/" TargetMode="External"/><Relationship Id="rId58" Type="http://schemas.openxmlformats.org/officeDocument/2006/relationships/hyperlink" Target="http://edu.ru/catalog/" TargetMode="External"/><Relationship Id="rId66" Type="http://schemas.openxmlformats.org/officeDocument/2006/relationships/hyperlink" Target="http://edu.ru/catalog/" TargetMode="External"/><Relationship Id="rId74" Type="http://schemas.openxmlformats.org/officeDocument/2006/relationships/hyperlink" Target="https://resh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/" TargetMode="External"/><Relationship Id="rId23" Type="http://schemas.openxmlformats.org/officeDocument/2006/relationships/hyperlink" Target="https://resh.edu/" TargetMode="External"/><Relationship Id="rId28" Type="http://schemas.openxmlformats.org/officeDocument/2006/relationships/hyperlink" Target="http://edu.ru/catalog/" TargetMode="External"/><Relationship Id="rId36" Type="http://schemas.openxmlformats.org/officeDocument/2006/relationships/hyperlink" Target="http://edu.ru/catalog/" TargetMode="External"/><Relationship Id="rId49" Type="http://schemas.openxmlformats.org/officeDocument/2006/relationships/hyperlink" Target="https://resh.edu/" TargetMode="External"/><Relationship Id="rId57" Type="http://schemas.openxmlformats.org/officeDocument/2006/relationships/hyperlink" Target="https://resh.edu/" TargetMode="External"/><Relationship Id="rId61" Type="http://schemas.openxmlformats.org/officeDocument/2006/relationships/hyperlink" Target="https://resh.edu/" TargetMode="External"/><Relationship Id="rId10" Type="http://schemas.openxmlformats.org/officeDocument/2006/relationships/hyperlink" Target="https://www.consultant.ru/document/cons_doc_LAW_453225/2ff7a8c72de3994f30496a0ccbb1ddafdaddf518/" TargetMode="External"/><Relationship Id="rId19" Type="http://schemas.openxmlformats.org/officeDocument/2006/relationships/hyperlink" Target="https://resh.edu/" TargetMode="External"/><Relationship Id="rId31" Type="http://schemas.openxmlformats.org/officeDocument/2006/relationships/hyperlink" Target="https://resh.edu/" TargetMode="External"/><Relationship Id="rId44" Type="http://schemas.openxmlformats.org/officeDocument/2006/relationships/hyperlink" Target="http://edu.ru/catalog/" TargetMode="External"/><Relationship Id="rId52" Type="http://schemas.openxmlformats.org/officeDocument/2006/relationships/hyperlink" Target="http://edu.ru/catalog/" TargetMode="External"/><Relationship Id="rId60" Type="http://schemas.openxmlformats.org/officeDocument/2006/relationships/hyperlink" Target="http://edu.ru/catalog/" TargetMode="External"/><Relationship Id="rId65" Type="http://schemas.openxmlformats.org/officeDocument/2006/relationships/hyperlink" Target="https://resh.edu/" TargetMode="External"/><Relationship Id="rId73" Type="http://schemas.openxmlformats.org/officeDocument/2006/relationships/hyperlink" Target="https://res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3225/967a941da51a145316e5c6099b3f3e37b2b476ef/" TargetMode="External"/><Relationship Id="rId14" Type="http://schemas.openxmlformats.org/officeDocument/2006/relationships/hyperlink" Target="https://resh.edu/" TargetMode="External"/><Relationship Id="rId22" Type="http://schemas.openxmlformats.org/officeDocument/2006/relationships/hyperlink" Target="http://edu.ru/catalog/" TargetMode="External"/><Relationship Id="rId27" Type="http://schemas.openxmlformats.org/officeDocument/2006/relationships/hyperlink" Target="https://resh.edu/" TargetMode="External"/><Relationship Id="rId30" Type="http://schemas.openxmlformats.org/officeDocument/2006/relationships/hyperlink" Target="http://edu.ru/catalog/" TargetMode="External"/><Relationship Id="rId35" Type="http://schemas.openxmlformats.org/officeDocument/2006/relationships/hyperlink" Target="https://resh.edu/" TargetMode="External"/><Relationship Id="rId43" Type="http://schemas.openxmlformats.org/officeDocument/2006/relationships/hyperlink" Target="https://resh.edu/" TargetMode="External"/><Relationship Id="rId48" Type="http://schemas.openxmlformats.org/officeDocument/2006/relationships/hyperlink" Target="http://edu.ru/catalog/" TargetMode="External"/><Relationship Id="rId56" Type="http://schemas.openxmlformats.org/officeDocument/2006/relationships/hyperlink" Target="http://edu.ru/catalog/" TargetMode="External"/><Relationship Id="rId64" Type="http://schemas.openxmlformats.org/officeDocument/2006/relationships/hyperlink" Target="http://edu.ru/catalog/" TargetMode="External"/><Relationship Id="rId69" Type="http://schemas.openxmlformats.org/officeDocument/2006/relationships/hyperlink" Target="https://resh.edu/" TargetMode="External"/><Relationship Id="rId8" Type="http://schemas.openxmlformats.org/officeDocument/2006/relationships/hyperlink" Target="https://www.consultant.ru/document/cons_doc_LAW_379063/3917bdc075506b146a2be8efc66af28de5277cce/" TargetMode="External"/><Relationship Id="rId51" Type="http://schemas.openxmlformats.org/officeDocument/2006/relationships/hyperlink" Target="https://resh.edu/" TargetMode="External"/><Relationship Id="rId72" Type="http://schemas.openxmlformats.org/officeDocument/2006/relationships/hyperlink" Target="http://edu.ru/catalog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/" TargetMode="External"/><Relationship Id="rId17" Type="http://schemas.openxmlformats.org/officeDocument/2006/relationships/hyperlink" Target="https://resh.edu/" TargetMode="External"/><Relationship Id="rId25" Type="http://schemas.openxmlformats.org/officeDocument/2006/relationships/hyperlink" Target="https://resh.edu/" TargetMode="External"/><Relationship Id="rId33" Type="http://schemas.openxmlformats.org/officeDocument/2006/relationships/hyperlink" Target="https://resh.edu/" TargetMode="External"/><Relationship Id="rId38" Type="http://schemas.openxmlformats.org/officeDocument/2006/relationships/hyperlink" Target="http://edu.ru/catalog/" TargetMode="External"/><Relationship Id="rId46" Type="http://schemas.openxmlformats.org/officeDocument/2006/relationships/hyperlink" Target="http://edu.ru/catalog/" TargetMode="External"/><Relationship Id="rId59" Type="http://schemas.openxmlformats.org/officeDocument/2006/relationships/hyperlink" Target="https://resh.edu/" TargetMode="External"/><Relationship Id="rId67" Type="http://schemas.openxmlformats.org/officeDocument/2006/relationships/hyperlink" Target="https://resh.edu/" TargetMode="External"/><Relationship Id="rId20" Type="http://schemas.openxmlformats.org/officeDocument/2006/relationships/hyperlink" Target="http://edu.ru/catalog/" TargetMode="External"/><Relationship Id="rId41" Type="http://schemas.openxmlformats.org/officeDocument/2006/relationships/hyperlink" Target="https://resh.edu/" TargetMode="External"/><Relationship Id="rId54" Type="http://schemas.openxmlformats.org/officeDocument/2006/relationships/hyperlink" Target="http://edu.ru/catalog/" TargetMode="External"/><Relationship Id="rId62" Type="http://schemas.openxmlformats.org/officeDocument/2006/relationships/hyperlink" Target="http://edu.ru/catalog/" TargetMode="External"/><Relationship Id="rId70" Type="http://schemas.openxmlformats.org/officeDocument/2006/relationships/hyperlink" Target="http://edu.ru/catalog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11101</Words>
  <Characters>63276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2023-09-29T10:43:00Z</dcterms:created>
  <dcterms:modified xsi:type="dcterms:W3CDTF">2023-09-29T10:53:00Z</dcterms:modified>
</cp:coreProperties>
</file>