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D7" w:rsidRDefault="00CC4ED7">
      <w:pPr>
        <w:spacing w:after="0"/>
        <w:ind w:left="120"/>
        <w:jc w:val="center"/>
      </w:pPr>
      <w:bookmarkStart w:id="0" w:name="block-7810040"/>
    </w:p>
    <w:p w:rsidR="00CC4ED7" w:rsidRPr="0083241F" w:rsidRDefault="0083241F" w:rsidP="0083241F">
      <w:pPr>
        <w:spacing w:after="0"/>
        <w:ind w:left="120"/>
      </w:pPr>
      <w:r>
        <w:rPr>
          <w:noProof/>
        </w:rPr>
        <w:drawing>
          <wp:inline distT="0" distB="0" distL="0" distR="0">
            <wp:extent cx="5940425" cy="8168084"/>
            <wp:effectExtent l="0" t="0" r="0" b="0"/>
            <wp:docPr id="1" name="Рисунок 1" descr="F:\раб 23-24\истор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 23-24\история 1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C4ED7" w:rsidRDefault="00CC4ED7">
      <w:pPr>
        <w:spacing w:after="0"/>
        <w:ind w:left="120"/>
        <w:jc w:val="center"/>
      </w:pPr>
    </w:p>
    <w:p w:rsidR="00CC4ED7" w:rsidRDefault="00CC4ED7">
      <w:pPr>
        <w:sectPr w:rsidR="00CC4ED7">
          <w:pgSz w:w="11906" w:h="16383"/>
          <w:pgMar w:top="1134" w:right="850" w:bottom="1134" w:left="1701" w:header="720" w:footer="720" w:gutter="0"/>
          <w:cols w:space="720"/>
        </w:sectPr>
      </w:pPr>
    </w:p>
    <w:p w:rsidR="0083241F" w:rsidRPr="0083241F" w:rsidRDefault="0083241F" w:rsidP="0083241F">
      <w:pPr>
        <w:spacing w:after="0" w:line="264" w:lineRule="auto"/>
        <w:jc w:val="both"/>
        <w:rPr>
          <w:rFonts w:ascii="Times New Roman" w:eastAsia="Times New Roman" w:hAnsi="Times New Roman" w:cs="Times New Roman"/>
          <w:b/>
          <w:color w:val="000000"/>
          <w:sz w:val="28"/>
        </w:rPr>
      </w:pPr>
      <w:bookmarkStart w:id="1" w:name="block-7810039"/>
      <w:bookmarkEnd w:id="0"/>
      <w:r>
        <w:rPr>
          <w:rFonts w:ascii="Times New Roman" w:hAnsi="Times New Roman"/>
          <w:b/>
          <w:color w:val="000000"/>
          <w:sz w:val="28"/>
        </w:rPr>
        <w:lastRenderedPageBreak/>
        <w:t>ПОЯСНИТЕЛЬНАЯ ЗАПИСКА</w:t>
      </w:r>
    </w:p>
    <w:p w:rsidR="0083241F" w:rsidRPr="0083241F" w:rsidRDefault="0083241F" w:rsidP="0083241F">
      <w:pPr>
        <w:spacing w:after="0" w:line="240" w:lineRule="auto"/>
        <w:rPr>
          <w:rFonts w:ascii="Times New Roman" w:eastAsia="Times New Roman" w:hAnsi="Times New Roman" w:cs="Times New Roman"/>
          <w:sz w:val="24"/>
          <w:szCs w:val="24"/>
        </w:rPr>
      </w:pPr>
      <w:r w:rsidRPr="0083241F">
        <w:rPr>
          <w:rFonts w:ascii="Times New Roman" w:eastAsia="Times New Roman" w:hAnsi="Times New Roman" w:cs="Times New Roman"/>
          <w:sz w:val="24"/>
          <w:szCs w:val="24"/>
        </w:rPr>
        <w:t xml:space="preserve">Данная рабочая программа составлена  </w:t>
      </w:r>
      <w:r w:rsidRPr="0083241F">
        <w:rPr>
          <w:rFonts w:ascii="Times New Roman" w:eastAsia="Times New Roman" w:hAnsi="Times New Roman" w:cs="Times New Roman"/>
          <w:b/>
          <w:sz w:val="24"/>
          <w:szCs w:val="24"/>
        </w:rPr>
        <w:t>в соответствии</w:t>
      </w:r>
      <w:r w:rsidRPr="0083241F">
        <w:rPr>
          <w:rFonts w:ascii="Times New Roman" w:eastAsia="Times New Roman" w:hAnsi="Times New Roman" w:cs="Times New Roman"/>
          <w:sz w:val="24"/>
          <w:szCs w:val="24"/>
        </w:rPr>
        <w:t xml:space="preserve"> с</w:t>
      </w:r>
      <w:proofErr w:type="gramStart"/>
      <w:r w:rsidRPr="0083241F">
        <w:rPr>
          <w:rFonts w:ascii="Times New Roman" w:eastAsia="Times New Roman" w:hAnsi="Times New Roman" w:cs="Times New Roman"/>
          <w:sz w:val="24"/>
          <w:szCs w:val="24"/>
        </w:rPr>
        <w:t xml:space="preserve"> :</w:t>
      </w:r>
      <w:proofErr w:type="gramEnd"/>
    </w:p>
    <w:p w:rsidR="0083241F" w:rsidRPr="0083241F" w:rsidRDefault="0083241F" w:rsidP="0083241F">
      <w:pPr>
        <w:numPr>
          <w:ilvl w:val="0"/>
          <w:numId w:val="1"/>
        </w:numPr>
        <w:spacing w:after="0" w:line="240" w:lineRule="auto"/>
        <w:rPr>
          <w:rFonts w:ascii="Times New Roman" w:eastAsia="Newton-Regular" w:hAnsi="Times New Roman" w:cs="Times New Roman"/>
          <w:sz w:val="24"/>
          <w:szCs w:val="24"/>
        </w:rPr>
      </w:pPr>
      <w:r w:rsidRPr="0083241F">
        <w:rPr>
          <w:rFonts w:ascii="Times New Roman" w:eastAsia="Newton-Regular" w:hAnsi="Times New Roman" w:cs="Times New Roman"/>
          <w:sz w:val="24"/>
          <w:szCs w:val="24"/>
        </w:rPr>
        <w:t xml:space="preserve">Федеральным законом от 29.12.2012 №273-ФЗ «Об образовании в Российской Федерации» </w:t>
      </w:r>
      <w:proofErr w:type="gramStart"/>
      <w:r w:rsidRPr="0083241F">
        <w:rPr>
          <w:rFonts w:ascii="Times New Roman" w:eastAsia="Newton-Regular" w:hAnsi="Times New Roman" w:cs="Times New Roman"/>
          <w:sz w:val="24"/>
          <w:szCs w:val="24"/>
        </w:rPr>
        <w:t xml:space="preserve">( </w:t>
      </w:r>
      <w:proofErr w:type="gramEnd"/>
      <w:r w:rsidRPr="0083241F">
        <w:rPr>
          <w:rFonts w:ascii="Times New Roman" w:eastAsia="Newton-Regular" w:hAnsi="Times New Roman" w:cs="Times New Roman"/>
          <w:sz w:val="24"/>
          <w:szCs w:val="24"/>
        </w:rPr>
        <w:t xml:space="preserve">статья 12. Образовательные программы, статья 28. </w:t>
      </w:r>
      <w:proofErr w:type="gramStart"/>
      <w:r w:rsidRPr="0083241F">
        <w:rPr>
          <w:rFonts w:ascii="Times New Roman" w:eastAsia="Newton-Regular" w:hAnsi="Times New Roman" w:cs="Times New Roman"/>
          <w:sz w:val="24"/>
          <w:szCs w:val="24"/>
        </w:rPr>
        <w:t>Компетенция, права, обязанности и ответственность образовательного учреждения)</w:t>
      </w:r>
      <w:proofErr w:type="gramEnd"/>
    </w:p>
    <w:p w:rsidR="0083241F" w:rsidRPr="0083241F" w:rsidRDefault="0083241F" w:rsidP="0083241F">
      <w:pPr>
        <w:numPr>
          <w:ilvl w:val="0"/>
          <w:numId w:val="1"/>
        </w:numPr>
        <w:spacing w:before="100" w:beforeAutospacing="1" w:after="100" w:afterAutospacing="1" w:line="240" w:lineRule="auto"/>
        <w:ind w:right="180"/>
        <w:contextualSpacing/>
        <w:rPr>
          <w:rFonts w:ascii="Calibri" w:eastAsia="Times New Roman" w:hAnsi="Times New Roman" w:cs="Times New Roman"/>
          <w:color w:val="000000"/>
          <w:sz w:val="24"/>
          <w:szCs w:val="24"/>
        </w:rPr>
      </w:pPr>
      <w:r w:rsidRPr="0083241F">
        <w:rPr>
          <w:rFonts w:ascii="Calibri" w:eastAsia="Times New Roman" w:hAnsi="Times New Roman" w:cs="Times New Roman"/>
          <w:color w:val="000000"/>
          <w:sz w:val="24"/>
          <w:szCs w:val="24"/>
        </w:rPr>
        <w:t>приказом </w:t>
      </w:r>
      <w:proofErr w:type="spellStart"/>
      <w:r w:rsidRPr="0083241F">
        <w:rPr>
          <w:rFonts w:ascii="Calibri" w:eastAsia="Times New Roman" w:hAnsi="Times New Roman" w:cs="Times New Roman"/>
          <w:color w:val="000000"/>
          <w:sz w:val="24"/>
          <w:szCs w:val="24"/>
        </w:rPr>
        <w:t>Минпросвещения</w:t>
      </w:r>
      <w:proofErr w:type="spellEnd"/>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России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от</w:t>
      </w:r>
      <w:r w:rsidRPr="0083241F">
        <w:rPr>
          <w:rFonts w:ascii="Calibri" w:eastAsia="Times New Roman" w:hAnsi="Times New Roman" w:cs="Times New Roman"/>
          <w:color w:val="000000"/>
          <w:sz w:val="24"/>
          <w:szCs w:val="24"/>
        </w:rPr>
        <w:t xml:space="preserve"> 22.03.2021 </w:t>
      </w:r>
      <w:r w:rsidRPr="0083241F">
        <w:rPr>
          <w:rFonts w:ascii="Calibri" w:eastAsia="Times New Roman" w:hAnsi="Times New Roman" w:cs="Times New Roman"/>
          <w:color w:val="000000"/>
          <w:sz w:val="24"/>
          <w:szCs w:val="24"/>
        </w:rPr>
        <w:t>№</w:t>
      </w:r>
      <w:r w:rsidRPr="0083241F">
        <w:rPr>
          <w:rFonts w:ascii="Calibri" w:eastAsia="Times New Roman" w:hAnsi="Times New Roman" w:cs="Times New Roman"/>
          <w:color w:val="000000"/>
          <w:sz w:val="24"/>
          <w:szCs w:val="24"/>
        </w:rPr>
        <w:t xml:space="preserve"> 115</w:t>
      </w:r>
      <w:r w:rsidRPr="0083241F">
        <w:rPr>
          <w:rFonts w:ascii="Calibri" w:eastAsia="Times New Roman" w:hAnsi="Times New Roman" w:cs="Times New Roman"/>
          <w:color w:val="000000"/>
          <w:sz w:val="24"/>
          <w:szCs w:val="24"/>
        </w:rPr>
        <w:t> «Об</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утверждении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Порядка</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организации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осуществления</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образовательной</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деятельности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по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основным</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общеобразовательным</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программам</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 образовательным</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программам</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начального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общего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основного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общего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среднего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общего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образования</w:t>
      </w:r>
      <w:r w:rsidRPr="0083241F">
        <w:rPr>
          <w:rFonts w:ascii="Calibri" w:eastAsia="Times New Roman" w:hAnsi="Times New Roman" w:cs="Times New Roman"/>
          <w:color w:val="000000"/>
          <w:sz w:val="24"/>
          <w:szCs w:val="24"/>
        </w:rPr>
        <w:t>;</w:t>
      </w:r>
    </w:p>
    <w:p w:rsidR="0083241F" w:rsidRPr="0083241F" w:rsidRDefault="0083241F" w:rsidP="0083241F">
      <w:pPr>
        <w:numPr>
          <w:ilvl w:val="0"/>
          <w:numId w:val="1"/>
        </w:numPr>
        <w:spacing w:before="100" w:beforeAutospacing="1" w:after="100" w:afterAutospacing="1" w:line="240" w:lineRule="auto"/>
        <w:ind w:right="180"/>
        <w:contextualSpacing/>
        <w:rPr>
          <w:rFonts w:ascii="Calibri" w:eastAsia="Times New Roman" w:hAnsi="Times New Roman" w:cs="Times New Roman"/>
          <w:color w:val="000000"/>
          <w:sz w:val="24"/>
          <w:szCs w:val="24"/>
        </w:rPr>
      </w:pPr>
      <w:r w:rsidRPr="0083241F">
        <w:rPr>
          <w:rFonts w:ascii="Calibri" w:eastAsia="Times New Roman" w:hAnsi="Times New Roman" w:cs="Times New Roman"/>
          <w:color w:val="000000"/>
          <w:sz w:val="24"/>
          <w:szCs w:val="24"/>
        </w:rPr>
        <w:t>приказом </w:t>
      </w:r>
      <w:proofErr w:type="spellStart"/>
      <w:r w:rsidRPr="0083241F">
        <w:rPr>
          <w:rFonts w:ascii="Calibri" w:eastAsia="Times New Roman" w:hAnsi="Times New Roman" w:cs="Times New Roman"/>
          <w:color w:val="000000"/>
          <w:sz w:val="24"/>
          <w:szCs w:val="24"/>
        </w:rPr>
        <w:t>Минпросвещения</w:t>
      </w:r>
      <w:proofErr w:type="spellEnd"/>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России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от</w:t>
      </w:r>
      <w:r w:rsidRPr="0083241F">
        <w:rPr>
          <w:rFonts w:ascii="Calibri" w:eastAsia="Times New Roman" w:hAnsi="Times New Roman" w:cs="Times New Roman"/>
          <w:color w:val="000000"/>
          <w:sz w:val="24"/>
          <w:szCs w:val="24"/>
        </w:rPr>
        <w:t xml:space="preserve"> 31.05.2021 </w:t>
      </w:r>
      <w:r w:rsidRPr="0083241F">
        <w:rPr>
          <w:rFonts w:ascii="Calibri" w:eastAsia="Times New Roman" w:hAnsi="Times New Roman" w:cs="Times New Roman"/>
          <w:color w:val="000000"/>
          <w:sz w:val="24"/>
          <w:szCs w:val="24"/>
        </w:rPr>
        <w:t>№</w:t>
      </w:r>
      <w:r w:rsidRPr="0083241F">
        <w:rPr>
          <w:rFonts w:ascii="Calibri" w:eastAsia="Times New Roman" w:hAnsi="Times New Roman" w:cs="Times New Roman"/>
          <w:color w:val="000000"/>
          <w:sz w:val="24"/>
          <w:szCs w:val="24"/>
        </w:rPr>
        <w:t xml:space="preserve"> 287</w:t>
      </w:r>
      <w:r w:rsidRPr="0083241F">
        <w:rPr>
          <w:rFonts w:ascii="Calibri" w:eastAsia="Times New Roman" w:hAnsi="Times New Roman" w:cs="Times New Roman"/>
          <w:color w:val="000000"/>
          <w:sz w:val="24"/>
          <w:szCs w:val="24"/>
        </w:rPr>
        <w:t> «Об</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утверждении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федерального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государственного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образовательного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стандарта</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основного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общего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образования»</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далее</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ФГОС</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ООО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третьего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поколения</w:t>
      </w:r>
      <w:r w:rsidRPr="0083241F">
        <w:rPr>
          <w:rFonts w:ascii="Calibri" w:eastAsia="Times New Roman" w:hAnsi="Times New Roman" w:cs="Times New Roman"/>
          <w:color w:val="000000"/>
          <w:sz w:val="24"/>
          <w:szCs w:val="24"/>
        </w:rPr>
        <w:t>);</w:t>
      </w:r>
    </w:p>
    <w:p w:rsidR="0083241F" w:rsidRPr="0083241F" w:rsidRDefault="0083241F" w:rsidP="0083241F">
      <w:pPr>
        <w:numPr>
          <w:ilvl w:val="0"/>
          <w:numId w:val="1"/>
        </w:numPr>
        <w:spacing w:before="100" w:beforeAutospacing="1" w:after="100" w:afterAutospacing="1" w:line="240" w:lineRule="auto"/>
        <w:ind w:right="180"/>
        <w:contextualSpacing/>
        <w:rPr>
          <w:rFonts w:ascii="Calibri" w:eastAsia="Times New Roman" w:hAnsi="Times New Roman" w:cs="Times New Roman"/>
          <w:color w:val="000000"/>
          <w:sz w:val="24"/>
          <w:szCs w:val="24"/>
        </w:rPr>
      </w:pPr>
      <w:r w:rsidRPr="0083241F">
        <w:rPr>
          <w:rFonts w:ascii="Calibri" w:eastAsia="Times New Roman" w:hAnsi="Times New Roman" w:cs="Times New Roman"/>
          <w:color w:val="000000"/>
          <w:sz w:val="24"/>
          <w:szCs w:val="24"/>
        </w:rPr>
        <w:t>приказом</w:t>
      </w:r>
      <w:r w:rsidRPr="0083241F">
        <w:rPr>
          <w:rFonts w:ascii="Calibri" w:eastAsia="Times New Roman" w:hAnsi="Times New Roman" w:cs="Times New Roman"/>
          <w:color w:val="000000"/>
          <w:sz w:val="24"/>
          <w:szCs w:val="24"/>
        </w:rPr>
        <w:t xml:space="preserve"> </w:t>
      </w:r>
      <w:proofErr w:type="spellStart"/>
      <w:r w:rsidRPr="0083241F">
        <w:rPr>
          <w:rFonts w:ascii="Calibri" w:eastAsia="Times New Roman" w:hAnsi="Times New Roman" w:cs="Times New Roman"/>
          <w:color w:val="000000"/>
          <w:sz w:val="24"/>
          <w:szCs w:val="24"/>
        </w:rPr>
        <w:t>Минпросвещения</w:t>
      </w:r>
      <w:proofErr w:type="spellEnd"/>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России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от</w:t>
      </w:r>
      <w:r w:rsidRPr="0083241F">
        <w:rPr>
          <w:rFonts w:ascii="Calibri" w:eastAsia="Times New Roman" w:hAnsi="Times New Roman" w:cs="Times New Roman"/>
          <w:color w:val="000000"/>
          <w:sz w:val="24"/>
          <w:szCs w:val="24"/>
        </w:rPr>
        <w:t xml:space="preserve"> 18.05.2023 </w:t>
      </w:r>
      <w:r w:rsidRPr="0083241F">
        <w:rPr>
          <w:rFonts w:ascii="Calibri" w:eastAsia="Times New Roman" w:hAnsi="Times New Roman" w:cs="Times New Roman"/>
          <w:color w:val="000000"/>
          <w:sz w:val="24"/>
          <w:szCs w:val="24"/>
        </w:rPr>
        <w:t>№</w:t>
      </w:r>
      <w:r w:rsidRPr="0083241F">
        <w:rPr>
          <w:rFonts w:ascii="Calibri" w:eastAsia="Times New Roman" w:hAnsi="Times New Roman" w:cs="Times New Roman"/>
          <w:color w:val="000000"/>
          <w:sz w:val="24"/>
          <w:szCs w:val="24"/>
        </w:rPr>
        <w:t xml:space="preserve"> 370</w:t>
      </w:r>
      <w:r w:rsidRPr="0083241F">
        <w:rPr>
          <w:rFonts w:ascii="Calibri" w:eastAsia="Times New Roman" w:hAnsi="Times New Roman" w:cs="Times New Roman"/>
          <w:color w:val="000000"/>
          <w:sz w:val="24"/>
          <w:szCs w:val="24"/>
        </w:rPr>
        <w:t> «Об</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утверждении</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федеральной</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образовательной</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программы</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основного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общего</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образования»</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далее</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ФОП</w:t>
      </w:r>
      <w:r w:rsidRPr="0083241F">
        <w:rPr>
          <w:rFonts w:ascii="Calibri" w:eastAsia="Times New Roman" w:hAnsi="Times New Roman" w:cs="Times New Roman"/>
          <w:color w:val="000000"/>
          <w:sz w:val="24"/>
          <w:szCs w:val="24"/>
        </w:rPr>
        <w:t xml:space="preserve"> </w:t>
      </w:r>
      <w:r w:rsidRPr="0083241F">
        <w:rPr>
          <w:rFonts w:ascii="Calibri" w:eastAsia="Times New Roman" w:hAnsi="Times New Roman" w:cs="Times New Roman"/>
          <w:color w:val="000000"/>
          <w:sz w:val="24"/>
          <w:szCs w:val="24"/>
        </w:rPr>
        <w:t>ООО</w:t>
      </w:r>
      <w:r w:rsidRPr="0083241F">
        <w:rPr>
          <w:rFonts w:ascii="Calibri" w:eastAsia="Times New Roman" w:hAnsi="Times New Roman" w:cs="Times New Roman"/>
          <w:color w:val="000000"/>
          <w:sz w:val="24"/>
          <w:szCs w:val="24"/>
        </w:rPr>
        <w:t>);</w:t>
      </w:r>
    </w:p>
    <w:p w:rsidR="0083241F" w:rsidRPr="0083241F" w:rsidRDefault="0083241F" w:rsidP="0083241F">
      <w:pPr>
        <w:numPr>
          <w:ilvl w:val="0"/>
          <w:numId w:val="1"/>
        </w:numPr>
        <w:spacing w:before="100" w:beforeAutospacing="1" w:after="100" w:afterAutospacing="1" w:line="240" w:lineRule="auto"/>
        <w:ind w:right="180"/>
        <w:contextualSpacing/>
        <w:rPr>
          <w:rFonts w:ascii="Calibri" w:eastAsia="Times New Roman" w:hAnsi="Times New Roman" w:cs="Times New Roman"/>
          <w:color w:val="000000"/>
          <w:sz w:val="24"/>
          <w:szCs w:val="24"/>
        </w:rPr>
      </w:pPr>
      <w:r w:rsidRPr="0083241F">
        <w:rPr>
          <w:rFonts w:ascii="Times New Roman" w:eastAsia="Times New Roman" w:hAnsi="Times New Roman" w:cs="Times New Roman"/>
          <w:sz w:val="24"/>
          <w:szCs w:val="24"/>
        </w:rPr>
        <w:t xml:space="preserve">календарным учебным графиком МБОУ Тарасово – </w:t>
      </w:r>
      <w:proofErr w:type="spellStart"/>
      <w:r w:rsidRPr="0083241F">
        <w:rPr>
          <w:rFonts w:ascii="Times New Roman" w:eastAsia="Times New Roman" w:hAnsi="Times New Roman" w:cs="Times New Roman"/>
          <w:sz w:val="24"/>
          <w:szCs w:val="24"/>
        </w:rPr>
        <w:t>Меловской</w:t>
      </w:r>
      <w:proofErr w:type="spellEnd"/>
      <w:r w:rsidRPr="0083241F">
        <w:rPr>
          <w:rFonts w:ascii="Times New Roman" w:eastAsia="Times New Roman" w:hAnsi="Times New Roman" w:cs="Times New Roman"/>
          <w:sz w:val="24"/>
          <w:szCs w:val="24"/>
        </w:rPr>
        <w:t xml:space="preserve"> СОШ  на 2023-2024 учебный год </w:t>
      </w:r>
    </w:p>
    <w:p w:rsidR="0083241F" w:rsidRPr="0083241F" w:rsidRDefault="0083241F" w:rsidP="0083241F">
      <w:pPr>
        <w:numPr>
          <w:ilvl w:val="0"/>
          <w:numId w:val="1"/>
        </w:numPr>
        <w:spacing w:before="100" w:beforeAutospacing="1" w:after="100" w:afterAutospacing="1" w:line="240" w:lineRule="auto"/>
        <w:ind w:right="180"/>
        <w:contextualSpacing/>
        <w:rPr>
          <w:rFonts w:ascii="Calibri" w:eastAsia="Times New Roman" w:hAnsi="Times New Roman" w:cs="Times New Roman"/>
          <w:color w:val="000000"/>
          <w:sz w:val="24"/>
          <w:szCs w:val="24"/>
        </w:rPr>
      </w:pPr>
      <w:r w:rsidRPr="0083241F">
        <w:rPr>
          <w:rFonts w:ascii="Times New Roman" w:eastAsia="Times New Roman" w:hAnsi="Times New Roman" w:cs="Times New Roman"/>
          <w:sz w:val="24"/>
          <w:szCs w:val="24"/>
        </w:rPr>
        <w:t xml:space="preserve">учебным планом МБОУ Тарасово – </w:t>
      </w:r>
      <w:proofErr w:type="spellStart"/>
      <w:r w:rsidRPr="0083241F">
        <w:rPr>
          <w:rFonts w:ascii="Times New Roman" w:eastAsia="Times New Roman" w:hAnsi="Times New Roman" w:cs="Times New Roman"/>
          <w:sz w:val="24"/>
          <w:szCs w:val="24"/>
        </w:rPr>
        <w:t>Меловской</w:t>
      </w:r>
      <w:proofErr w:type="spellEnd"/>
      <w:r w:rsidRPr="0083241F">
        <w:rPr>
          <w:rFonts w:ascii="Times New Roman" w:eastAsia="Times New Roman" w:hAnsi="Times New Roman" w:cs="Times New Roman"/>
          <w:sz w:val="24"/>
          <w:szCs w:val="24"/>
        </w:rPr>
        <w:t xml:space="preserve"> СОШ  на 2023-2024 учебный год; </w:t>
      </w:r>
    </w:p>
    <w:p w:rsidR="0083241F" w:rsidRPr="0083241F" w:rsidRDefault="0083241F" w:rsidP="0083241F">
      <w:pPr>
        <w:numPr>
          <w:ilvl w:val="0"/>
          <w:numId w:val="1"/>
        </w:numPr>
        <w:spacing w:before="100" w:beforeAutospacing="1" w:after="100" w:afterAutospacing="1" w:line="240" w:lineRule="auto"/>
        <w:ind w:right="180"/>
        <w:contextualSpacing/>
        <w:rPr>
          <w:rFonts w:ascii="Calibri" w:eastAsia="Times New Roman" w:hAnsi="Times New Roman" w:cs="Times New Roman"/>
          <w:color w:val="000000"/>
          <w:sz w:val="24"/>
          <w:szCs w:val="24"/>
        </w:rPr>
      </w:pPr>
      <w:proofErr w:type="spellStart"/>
      <w:r w:rsidRPr="0083241F">
        <w:rPr>
          <w:rFonts w:ascii="Calibri" w:eastAsia="Times New Roman" w:hAnsi="Times New Roman" w:cs="Times New Roman"/>
          <w:sz w:val="24"/>
          <w:szCs w:val="24"/>
        </w:rPr>
        <w:t>Федеральнным</w:t>
      </w:r>
      <w:proofErr w:type="spellEnd"/>
      <w:r w:rsidRPr="0083241F">
        <w:rPr>
          <w:rFonts w:ascii="Calibri" w:eastAsia="Times New Roman" w:hAnsi="Times New Roman" w:cs="Times New Roman"/>
          <w:sz w:val="24"/>
          <w:szCs w:val="24"/>
        </w:rPr>
        <w:t xml:space="preserve"> </w:t>
      </w:r>
      <w:r w:rsidRPr="0083241F">
        <w:rPr>
          <w:rFonts w:ascii="Calibri" w:eastAsia="Times New Roman" w:hAnsi="Times New Roman" w:cs="Times New Roman"/>
          <w:sz w:val="24"/>
          <w:szCs w:val="24"/>
        </w:rPr>
        <w:t> перечнем</w:t>
      </w:r>
      <w:r w:rsidRPr="0083241F">
        <w:rPr>
          <w:rFonts w:ascii="Calibri" w:eastAsia="Times New Roman" w:hAnsi="Times New Roman" w:cs="Times New Roman"/>
          <w:sz w:val="24"/>
          <w:szCs w:val="24"/>
        </w:rPr>
        <w:t xml:space="preserve"> </w:t>
      </w:r>
      <w:r w:rsidRPr="0083241F">
        <w:rPr>
          <w:rFonts w:ascii="Calibri" w:eastAsia="Times New Roman" w:hAnsi="Times New Roman" w:cs="Times New Roman"/>
          <w:sz w:val="24"/>
          <w:szCs w:val="24"/>
        </w:rPr>
        <w:t>учебников</w:t>
      </w:r>
      <w:r w:rsidRPr="0083241F">
        <w:rPr>
          <w:rFonts w:ascii="Calibri" w:eastAsia="Times New Roman" w:hAnsi="Times New Roman" w:cs="Times New Roman"/>
          <w:sz w:val="24"/>
          <w:szCs w:val="24"/>
        </w:rPr>
        <w:t xml:space="preserve">, </w:t>
      </w:r>
      <w:r w:rsidRPr="0083241F">
        <w:rPr>
          <w:rFonts w:ascii="Calibri" w:eastAsia="Times New Roman" w:hAnsi="Times New Roman" w:cs="Times New Roman"/>
          <w:sz w:val="24"/>
          <w:szCs w:val="24"/>
        </w:rPr>
        <w:t>утвержденным</w:t>
      </w:r>
      <w:r w:rsidRPr="0083241F">
        <w:rPr>
          <w:rFonts w:ascii="Calibri" w:eastAsia="Times New Roman" w:hAnsi="Times New Roman" w:cs="Times New Roman"/>
          <w:sz w:val="24"/>
          <w:szCs w:val="24"/>
        </w:rPr>
        <w:t xml:space="preserve"> </w:t>
      </w:r>
      <w:r w:rsidRPr="0083241F">
        <w:rPr>
          <w:rFonts w:ascii="Calibri" w:eastAsia="Times New Roman" w:hAnsi="Times New Roman" w:cs="Times New Roman"/>
          <w:sz w:val="24"/>
          <w:szCs w:val="24"/>
        </w:rPr>
        <w:t>приказом</w:t>
      </w:r>
      <w:r w:rsidRPr="0083241F">
        <w:rPr>
          <w:rFonts w:ascii="Calibri" w:eastAsia="Times New Roman" w:hAnsi="Times New Roman" w:cs="Times New Roman"/>
          <w:sz w:val="24"/>
          <w:szCs w:val="24"/>
        </w:rPr>
        <w:t xml:space="preserve"> </w:t>
      </w:r>
      <w:proofErr w:type="spellStart"/>
      <w:r w:rsidRPr="0083241F">
        <w:rPr>
          <w:rFonts w:ascii="Calibri" w:eastAsia="Times New Roman" w:hAnsi="Times New Roman" w:cs="Times New Roman"/>
          <w:sz w:val="24"/>
          <w:szCs w:val="24"/>
        </w:rPr>
        <w:t>Минпросвещения</w:t>
      </w:r>
      <w:proofErr w:type="spellEnd"/>
      <w:r w:rsidRPr="0083241F">
        <w:rPr>
          <w:rFonts w:ascii="Calibri" w:eastAsia="Times New Roman" w:hAnsi="Times New Roman" w:cs="Times New Roman"/>
          <w:sz w:val="24"/>
          <w:szCs w:val="24"/>
        </w:rPr>
        <w:t xml:space="preserve"> </w:t>
      </w:r>
      <w:r w:rsidRPr="0083241F">
        <w:rPr>
          <w:rFonts w:ascii="Times New Roman" w:eastAsia="Times New Roman" w:hAnsi="Times New Roman" w:cs="Times New Roman"/>
          <w:sz w:val="24"/>
          <w:szCs w:val="24"/>
        </w:rPr>
        <w:t>от 21.09.2022 № 858</w:t>
      </w:r>
      <w:r w:rsidRPr="0083241F">
        <w:rPr>
          <w:rFonts w:ascii="Times New Roman" w:eastAsia="Times New Roman" w:hAnsi="Times New Roman" w:cs="Times New Roman"/>
          <w:bCs/>
          <w:kern w:val="36"/>
          <w:sz w:val="24"/>
          <w:szCs w:val="24"/>
          <w:shd w:val="clear" w:color="auto" w:fill="FFFFFF"/>
        </w:rPr>
        <w:t xml:space="preserve"> (у</w:t>
      </w:r>
      <w:r w:rsidRPr="0083241F">
        <w:rPr>
          <w:rFonts w:ascii="Times New Roman" w:eastAsia="Times New Roman" w:hAnsi="Times New Roman" w:cs="Times New Roman"/>
          <w:sz w:val="24"/>
          <w:szCs w:val="24"/>
          <w:shd w:val="clear" w:color="auto" w:fill="FFFFFF"/>
        </w:rPr>
        <w:t>чебники, входившие в </w:t>
      </w:r>
      <w:hyperlink r:id="rId7" w:anchor="dst100022" w:history="1">
        <w:r w:rsidRPr="0083241F">
          <w:rPr>
            <w:rFonts w:ascii="Times New Roman" w:eastAsia="Times New Roman" w:hAnsi="Times New Roman" w:cs="Times New Roman"/>
            <w:sz w:val="24"/>
            <w:szCs w:val="24"/>
            <w:shd w:val="clear" w:color="auto" w:fill="FFFFFF"/>
          </w:rPr>
          <w:t>перечень</w:t>
        </w:r>
      </w:hyperlink>
      <w:r w:rsidRPr="0083241F">
        <w:rPr>
          <w:rFonts w:ascii="Times New Roman" w:eastAsia="Times New Roman" w:hAnsi="Times New Roman" w:cs="Times New Roman"/>
          <w:sz w:val="24"/>
          <w:szCs w:val="24"/>
          <w:shd w:val="clear" w:color="auto" w:fill="FFFFFF"/>
        </w:rPr>
        <w:t xml:space="preserve">, утв. Приказом </w:t>
      </w:r>
      <w:proofErr w:type="spellStart"/>
      <w:r w:rsidRPr="0083241F">
        <w:rPr>
          <w:rFonts w:ascii="Times New Roman" w:eastAsia="Times New Roman" w:hAnsi="Times New Roman" w:cs="Times New Roman"/>
          <w:sz w:val="24"/>
          <w:szCs w:val="24"/>
          <w:shd w:val="clear" w:color="auto" w:fill="FFFFFF"/>
        </w:rPr>
        <w:t>Минпросвещения</w:t>
      </w:r>
      <w:proofErr w:type="spellEnd"/>
      <w:r w:rsidRPr="0083241F">
        <w:rPr>
          <w:rFonts w:ascii="Times New Roman" w:eastAsia="Times New Roman" w:hAnsi="Times New Roman" w:cs="Times New Roman"/>
          <w:sz w:val="24"/>
          <w:szCs w:val="24"/>
          <w:shd w:val="clear" w:color="auto" w:fill="FFFFFF"/>
        </w:rPr>
        <w:t xml:space="preserve"> России от 28.12.2018 N 345, включенные в </w:t>
      </w:r>
      <w:hyperlink r:id="rId8" w:anchor="dst100015" w:history="1">
        <w:r w:rsidRPr="0083241F">
          <w:rPr>
            <w:rFonts w:ascii="Times New Roman" w:eastAsia="Times New Roman" w:hAnsi="Times New Roman" w:cs="Times New Roman"/>
            <w:sz w:val="24"/>
            <w:szCs w:val="24"/>
            <w:shd w:val="clear" w:color="auto" w:fill="FFFFFF"/>
          </w:rPr>
          <w:t>перечень</w:t>
        </w:r>
      </w:hyperlink>
      <w:r w:rsidRPr="0083241F">
        <w:rPr>
          <w:rFonts w:ascii="Times New Roman" w:eastAsia="Times New Roman" w:hAnsi="Times New Roman" w:cs="Times New Roman"/>
          <w:sz w:val="24"/>
          <w:szCs w:val="24"/>
          <w:shd w:val="clear" w:color="auto" w:fill="FFFFFF"/>
        </w:rPr>
        <w:t xml:space="preserve">, утв. Приказом </w:t>
      </w:r>
      <w:proofErr w:type="spellStart"/>
      <w:r w:rsidRPr="0083241F">
        <w:rPr>
          <w:rFonts w:ascii="Times New Roman" w:eastAsia="Times New Roman" w:hAnsi="Times New Roman" w:cs="Times New Roman"/>
          <w:sz w:val="24"/>
          <w:szCs w:val="24"/>
          <w:shd w:val="clear" w:color="auto" w:fill="FFFFFF"/>
        </w:rPr>
        <w:t>Минпросвещения</w:t>
      </w:r>
      <w:proofErr w:type="spellEnd"/>
      <w:r w:rsidRPr="0083241F">
        <w:rPr>
          <w:rFonts w:ascii="Times New Roman" w:eastAsia="Times New Roman" w:hAnsi="Times New Roman" w:cs="Times New Roman"/>
          <w:sz w:val="24"/>
          <w:szCs w:val="24"/>
          <w:shd w:val="clear" w:color="auto" w:fill="FFFFFF"/>
        </w:rPr>
        <w:t xml:space="preserve"> России от 20.05.2020 N 254 и включенные в </w:t>
      </w:r>
      <w:hyperlink r:id="rId9" w:anchor="dst100017" w:history="1">
        <w:r w:rsidRPr="0083241F">
          <w:rPr>
            <w:rFonts w:ascii="Times New Roman" w:eastAsia="Times New Roman" w:hAnsi="Times New Roman" w:cs="Times New Roman"/>
            <w:sz w:val="24"/>
            <w:szCs w:val="24"/>
            <w:shd w:val="clear" w:color="auto" w:fill="FFFFFF"/>
          </w:rPr>
          <w:t>перечень</w:t>
        </w:r>
      </w:hyperlink>
      <w:r w:rsidRPr="0083241F">
        <w:rPr>
          <w:rFonts w:ascii="Times New Roman" w:eastAsia="Times New Roman" w:hAnsi="Times New Roman" w:cs="Times New Roman"/>
          <w:sz w:val="24"/>
          <w:szCs w:val="24"/>
          <w:shd w:val="clear" w:color="auto" w:fill="FFFFFF"/>
        </w:rPr>
        <w:t>, утвержденный данным документом, </w:t>
      </w:r>
      <w:hyperlink r:id="rId10" w:anchor="dst100007" w:history="1">
        <w:r w:rsidRPr="0083241F">
          <w:rPr>
            <w:rFonts w:ascii="Times New Roman" w:eastAsia="Times New Roman" w:hAnsi="Times New Roman" w:cs="Times New Roman"/>
            <w:sz w:val="24"/>
            <w:szCs w:val="24"/>
            <w:shd w:val="clear" w:color="auto" w:fill="FFFFFF"/>
          </w:rPr>
          <w:t>используются</w:t>
        </w:r>
      </w:hyperlink>
      <w:r w:rsidRPr="0083241F">
        <w:rPr>
          <w:rFonts w:ascii="Times New Roman" w:eastAsia="Times New Roman" w:hAnsi="Times New Roman" w:cs="Times New Roman"/>
          <w:sz w:val="24"/>
          <w:szCs w:val="24"/>
          <w:shd w:val="clear" w:color="auto" w:fill="FFFFFF"/>
        </w:rPr>
        <w:t> до 25 сентября 2025 года</w:t>
      </w:r>
      <w:r w:rsidRPr="0083241F">
        <w:rPr>
          <w:rFonts w:ascii="Arial" w:eastAsia="Times New Roman" w:hAnsi="Arial" w:cs="Arial"/>
          <w:sz w:val="24"/>
          <w:szCs w:val="24"/>
          <w:shd w:val="clear" w:color="auto" w:fill="FFFFFF"/>
        </w:rPr>
        <w:t>.);</w:t>
      </w:r>
    </w:p>
    <w:p w:rsidR="0083241F" w:rsidRPr="0083241F" w:rsidRDefault="0083241F" w:rsidP="0083241F">
      <w:pPr>
        <w:numPr>
          <w:ilvl w:val="0"/>
          <w:numId w:val="1"/>
        </w:numPr>
        <w:spacing w:before="100" w:beforeAutospacing="1" w:after="100" w:afterAutospacing="1" w:line="240" w:lineRule="auto"/>
        <w:ind w:right="180"/>
        <w:contextualSpacing/>
        <w:rPr>
          <w:rFonts w:ascii="Calibri" w:eastAsia="Times New Roman" w:hAnsi="Times New Roman" w:cs="Times New Roman"/>
          <w:color w:val="000000"/>
          <w:sz w:val="24"/>
          <w:szCs w:val="24"/>
        </w:rPr>
      </w:pPr>
      <w:r w:rsidRPr="0083241F">
        <w:rPr>
          <w:rFonts w:ascii="Times New Roman" w:eastAsia="Times New Roman" w:hAnsi="Times New Roman" w:cs="Times New Roman"/>
          <w:bCs/>
          <w:color w:val="222222"/>
          <w:sz w:val="24"/>
          <w:szCs w:val="24"/>
        </w:rPr>
        <w:t xml:space="preserve">программой воспитания МБОУ Тарасово – </w:t>
      </w:r>
      <w:proofErr w:type="spellStart"/>
      <w:r w:rsidRPr="0083241F">
        <w:rPr>
          <w:rFonts w:ascii="Times New Roman" w:eastAsia="Times New Roman" w:hAnsi="Times New Roman" w:cs="Times New Roman"/>
          <w:bCs/>
          <w:color w:val="222222"/>
          <w:sz w:val="24"/>
          <w:szCs w:val="24"/>
        </w:rPr>
        <w:t>Меловской</w:t>
      </w:r>
      <w:proofErr w:type="spellEnd"/>
      <w:r w:rsidRPr="0083241F">
        <w:rPr>
          <w:rFonts w:ascii="Times New Roman" w:eastAsia="Times New Roman" w:hAnsi="Times New Roman" w:cs="Times New Roman"/>
          <w:bCs/>
          <w:color w:val="222222"/>
          <w:sz w:val="24"/>
          <w:szCs w:val="24"/>
        </w:rPr>
        <w:t xml:space="preserve"> СОШ.</w:t>
      </w:r>
    </w:p>
    <w:p w:rsidR="0083241F" w:rsidRPr="0083241F" w:rsidRDefault="0083241F" w:rsidP="0083241F">
      <w:pPr>
        <w:spacing w:after="0" w:line="264" w:lineRule="auto"/>
        <w:jc w:val="both"/>
        <w:rPr>
          <w:rFonts w:ascii="Calibri" w:eastAsia="Times New Roman" w:hAnsi="Calibri" w:cs="Times New Roman"/>
        </w:rPr>
      </w:pPr>
    </w:p>
    <w:p w:rsidR="00CC4ED7" w:rsidRDefault="00CC4ED7">
      <w:pPr>
        <w:spacing w:after="0" w:line="264" w:lineRule="auto"/>
        <w:ind w:firstLine="600"/>
        <w:jc w:val="both"/>
      </w:pPr>
    </w:p>
    <w:p w:rsidR="00CC4ED7" w:rsidRDefault="0083241F">
      <w:pPr>
        <w:spacing w:after="0" w:line="264" w:lineRule="auto"/>
        <w:ind w:firstLine="600"/>
        <w:jc w:val="both"/>
      </w:pPr>
      <w:r>
        <w:rPr>
          <w:rFonts w:ascii="Times New Roman" w:hAnsi="Times New Roman"/>
          <w:color w:val="000000"/>
          <w:sz w:val="28"/>
        </w:rPr>
        <w:t xml:space="preserve">Программа по истории дает представление о целях, общей стратегии обучения, воспитания и </w:t>
      </w:r>
      <w:proofErr w:type="gramStart"/>
      <w:r>
        <w:rPr>
          <w:rFonts w:ascii="Times New Roman" w:hAnsi="Times New Roman"/>
          <w:color w:val="000000"/>
          <w:sz w:val="28"/>
        </w:rPr>
        <w:t>развития</w:t>
      </w:r>
      <w:proofErr w:type="gramEnd"/>
      <w:r>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CC4ED7" w:rsidRDefault="0083241F">
      <w:pPr>
        <w:spacing w:after="0" w:line="264" w:lineRule="auto"/>
        <w:ind w:firstLine="600"/>
        <w:jc w:val="both"/>
      </w:pPr>
      <w:r>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CC4ED7" w:rsidRDefault="0083241F">
      <w:pPr>
        <w:spacing w:after="0" w:line="264" w:lineRule="auto"/>
        <w:ind w:firstLine="600"/>
        <w:jc w:val="both"/>
      </w:pPr>
      <w:r>
        <w:rPr>
          <w:rFonts w:ascii="Times New Roman" w:hAnsi="Times New Roman"/>
          <w:b/>
          <w:color w:val="000000"/>
          <w:sz w:val="28"/>
        </w:rPr>
        <w:t xml:space="preserve">Целью </w:t>
      </w:r>
      <w:r>
        <w:rPr>
          <w:rFonts w:ascii="Times New Roman" w:hAnsi="Times New Roman"/>
          <w:color w:val="000000"/>
          <w:sz w:val="28"/>
        </w:rPr>
        <w:t xml:space="preserve">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w:t>
      </w:r>
      <w:r>
        <w:rPr>
          <w:rFonts w:ascii="Times New Roman" w:hAnsi="Times New Roman"/>
          <w:color w:val="000000"/>
          <w:sz w:val="28"/>
        </w:rPr>
        <w:lastRenderedPageBreak/>
        <w:t>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CC4ED7" w:rsidRDefault="0083241F">
      <w:pPr>
        <w:spacing w:after="0" w:line="264" w:lineRule="auto"/>
        <w:ind w:firstLine="600"/>
        <w:jc w:val="both"/>
      </w:pPr>
      <w:r>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CC4ED7" w:rsidRDefault="0083241F">
      <w:pPr>
        <w:spacing w:after="0" w:line="264" w:lineRule="auto"/>
        <w:ind w:firstLine="600"/>
        <w:jc w:val="both"/>
      </w:pPr>
      <w:r>
        <w:rPr>
          <w:rFonts w:ascii="Times New Roman" w:hAnsi="Times New Roman"/>
          <w:b/>
          <w:color w:val="000000"/>
          <w:sz w:val="28"/>
        </w:rPr>
        <w:t xml:space="preserve">Задачами </w:t>
      </w:r>
      <w:r>
        <w:rPr>
          <w:rFonts w:ascii="Times New Roman" w:hAnsi="Times New Roman"/>
          <w:color w:val="000000"/>
          <w:sz w:val="28"/>
        </w:rPr>
        <w:t>изучения истории являются:</w:t>
      </w:r>
    </w:p>
    <w:p w:rsidR="00CC4ED7" w:rsidRDefault="0083241F">
      <w:pPr>
        <w:spacing w:after="0" w:line="264" w:lineRule="auto"/>
        <w:ind w:firstLine="600"/>
        <w:jc w:val="both"/>
      </w:pPr>
      <w:r>
        <w:rPr>
          <w:rFonts w:ascii="Times New Roman" w:hAnsi="Times New Roman"/>
          <w:color w:val="000000"/>
          <w:sz w:val="28"/>
        </w:rPr>
        <w:t xml:space="preserve">углубление социализации </w:t>
      </w:r>
      <w:proofErr w:type="gramStart"/>
      <w:r>
        <w:rPr>
          <w:rFonts w:ascii="Times New Roman" w:hAnsi="Times New Roman"/>
          <w:color w:val="000000"/>
          <w:sz w:val="28"/>
        </w:rPr>
        <w:t>обучающихся</w:t>
      </w:r>
      <w:proofErr w:type="gramEnd"/>
      <w:r>
        <w:rPr>
          <w:rFonts w:ascii="Times New Roman" w:hAnsi="Times New Roman"/>
          <w:color w:val="000000"/>
          <w:sz w:val="28"/>
        </w:rPr>
        <w:t>, формирование гражданской ответственности и социальной культуры, соответствующей условиям современного мира;</w:t>
      </w:r>
    </w:p>
    <w:p w:rsidR="00CC4ED7" w:rsidRDefault="0083241F">
      <w:pPr>
        <w:spacing w:after="0" w:line="264" w:lineRule="auto"/>
        <w:ind w:firstLine="600"/>
        <w:jc w:val="both"/>
      </w:pPr>
      <w:r>
        <w:rPr>
          <w:rFonts w:ascii="Times New Roman" w:hAnsi="Times New Roman"/>
          <w:color w:val="000000"/>
          <w:sz w:val="28"/>
        </w:rPr>
        <w:t>освоение систематических знаний об истории России и всеобщей истории XX – начала XXI в.;</w:t>
      </w:r>
    </w:p>
    <w:p w:rsidR="00CC4ED7" w:rsidRDefault="0083241F">
      <w:pPr>
        <w:spacing w:after="0" w:line="264" w:lineRule="auto"/>
        <w:ind w:firstLine="600"/>
        <w:jc w:val="both"/>
      </w:pPr>
      <w:r>
        <w:rPr>
          <w:rFonts w:ascii="Times New Roman" w:hAnsi="Times New Roman"/>
          <w:color w:val="000000"/>
          <w:sz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CC4ED7" w:rsidRDefault="0083241F">
      <w:pPr>
        <w:spacing w:after="0" w:line="264" w:lineRule="auto"/>
        <w:ind w:firstLine="600"/>
        <w:jc w:val="both"/>
      </w:pPr>
      <w:r>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CC4ED7" w:rsidRDefault="0083241F">
      <w:pPr>
        <w:spacing w:after="0" w:line="264" w:lineRule="auto"/>
        <w:ind w:firstLine="600"/>
        <w:jc w:val="both"/>
      </w:pPr>
      <w:r>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CC4ED7" w:rsidRDefault="0083241F">
      <w:pPr>
        <w:spacing w:after="0" w:line="264" w:lineRule="auto"/>
        <w:ind w:firstLine="600"/>
        <w:jc w:val="both"/>
      </w:pPr>
      <w:r>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CC4ED7" w:rsidRDefault="0083241F">
      <w:pPr>
        <w:spacing w:after="0" w:line="264" w:lineRule="auto"/>
        <w:ind w:firstLine="600"/>
        <w:jc w:val="both"/>
      </w:pPr>
      <w:r>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CC4ED7" w:rsidRDefault="0083241F">
      <w:pPr>
        <w:spacing w:after="0" w:line="264" w:lineRule="auto"/>
        <w:ind w:firstLine="600"/>
        <w:jc w:val="both"/>
      </w:pPr>
      <w:r>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CC4ED7" w:rsidRDefault="00CC4ED7">
      <w:pPr>
        <w:sectPr w:rsidR="00CC4ED7">
          <w:pgSz w:w="11906" w:h="16383"/>
          <w:pgMar w:top="1134" w:right="850" w:bottom="1134" w:left="1701" w:header="720" w:footer="720" w:gutter="0"/>
          <w:cols w:space="720"/>
        </w:sectPr>
      </w:pPr>
    </w:p>
    <w:p w:rsidR="00CC4ED7" w:rsidRDefault="0083241F">
      <w:pPr>
        <w:spacing w:after="0" w:line="264" w:lineRule="auto"/>
        <w:ind w:left="120"/>
        <w:jc w:val="both"/>
      </w:pPr>
      <w:bookmarkStart w:id="2" w:name="block-7810044"/>
      <w:bookmarkEnd w:id="1"/>
      <w:r>
        <w:rPr>
          <w:rFonts w:ascii="Times New Roman" w:hAnsi="Times New Roman"/>
          <w:b/>
          <w:color w:val="000000"/>
          <w:sz w:val="28"/>
        </w:rPr>
        <w:lastRenderedPageBreak/>
        <w:t>СОДЕРЖАНИЕ ОБУЧЕНИЯ</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10 КЛАСС</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ВСЕОБЩАЯ ИСТОРИЯ. 1914–1945 ГОДЫ</w:t>
      </w:r>
    </w:p>
    <w:p w:rsidR="00CC4ED7" w:rsidRDefault="00CC4ED7">
      <w:pPr>
        <w:spacing w:after="0" w:line="264" w:lineRule="auto"/>
        <w:ind w:left="120"/>
        <w:jc w:val="both"/>
      </w:pPr>
    </w:p>
    <w:p w:rsidR="00CC4ED7" w:rsidRDefault="0083241F">
      <w:pPr>
        <w:spacing w:after="0" w:line="264" w:lineRule="auto"/>
        <w:ind w:firstLine="600"/>
        <w:jc w:val="both"/>
      </w:pPr>
      <w:r>
        <w:rPr>
          <w:rFonts w:ascii="Times New Roman" w:hAnsi="Times New Roman"/>
          <w:color w:val="000000"/>
          <w:sz w:val="28"/>
        </w:rPr>
        <w:t xml:space="preserve">Понятие «Новейшее время». Хронологические рамки и периодизация Новейшей истории. </w:t>
      </w:r>
    </w:p>
    <w:p w:rsidR="00CC4ED7" w:rsidRDefault="0083241F">
      <w:pPr>
        <w:spacing w:after="0" w:line="264" w:lineRule="auto"/>
        <w:ind w:firstLine="600"/>
        <w:jc w:val="both"/>
      </w:pPr>
      <w:r>
        <w:rPr>
          <w:rFonts w:ascii="Times New Roman" w:hAnsi="Times New Roman"/>
          <w:color w:val="000000"/>
          <w:sz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Мир накануне и в годы Первой мировой войны</w:t>
      </w:r>
    </w:p>
    <w:p w:rsidR="00CC4ED7" w:rsidRDefault="0083241F">
      <w:pPr>
        <w:spacing w:after="0" w:line="264" w:lineRule="auto"/>
        <w:ind w:firstLine="600"/>
        <w:jc w:val="both"/>
      </w:pPr>
      <w:r>
        <w:rPr>
          <w:rFonts w:ascii="Times New Roman" w:hAnsi="Times New Roman"/>
          <w:i/>
          <w:color w:val="000000"/>
          <w:sz w:val="28"/>
        </w:rPr>
        <w:t>Мир накануне Первой мировой войны.</w:t>
      </w:r>
      <w:r>
        <w:rPr>
          <w:rFonts w:ascii="Times New Roman" w:hAnsi="Times New Roman"/>
          <w:color w:val="000000"/>
          <w:sz w:val="28"/>
        </w:rPr>
        <w:t xml:space="preserve"> Мир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ХХ в</w:t>
      </w:r>
      <w:r>
        <w:rPr>
          <w:rFonts w:ascii="Times New Roman" w:hAnsi="Times New Roman"/>
          <w:i/>
          <w:color w:val="000000"/>
          <w:sz w:val="28"/>
        </w:rPr>
        <w:t>.</w:t>
      </w:r>
      <w:r>
        <w:rPr>
          <w:rFonts w:ascii="Times New Roman" w:hAnsi="Times New Roman"/>
          <w:color w:val="000000"/>
          <w:sz w:val="28"/>
        </w:rPr>
        <w:t xml:space="preserve">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 </w:t>
      </w:r>
    </w:p>
    <w:p w:rsidR="00CC4ED7" w:rsidRDefault="0083241F">
      <w:pPr>
        <w:spacing w:after="0" w:line="264" w:lineRule="auto"/>
        <w:ind w:firstLine="600"/>
        <w:jc w:val="both"/>
      </w:pPr>
      <w:r>
        <w:rPr>
          <w:rFonts w:ascii="Times New Roman" w:hAnsi="Times New Roman"/>
          <w:i/>
          <w:color w:val="000000"/>
          <w:sz w:val="28"/>
        </w:rPr>
        <w:t>Первая мировая война. 1914–1918 гг.</w:t>
      </w:r>
      <w:r>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Pr>
          <w:rFonts w:ascii="Times New Roman" w:hAnsi="Times New Roman"/>
          <w:color w:val="000000"/>
          <w:sz w:val="28"/>
        </w:rPr>
        <w:t>Компьенское</w:t>
      </w:r>
      <w:proofErr w:type="spellEnd"/>
      <w:r>
        <w:rPr>
          <w:rFonts w:ascii="Times New Roman" w:hAnsi="Times New Roman"/>
          <w:color w:val="000000"/>
          <w:sz w:val="28"/>
        </w:rPr>
        <w:t xml:space="preserve"> перемирие. Итоги и последствия Первой мировой войны.</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Мир в 1918–1938 гг.</w:t>
      </w:r>
    </w:p>
    <w:p w:rsidR="00CC4ED7" w:rsidRDefault="0083241F">
      <w:pPr>
        <w:spacing w:after="0" w:line="264" w:lineRule="auto"/>
        <w:ind w:firstLine="600"/>
        <w:jc w:val="both"/>
      </w:pPr>
      <w:r>
        <w:rPr>
          <w:rFonts w:ascii="Times New Roman" w:hAnsi="Times New Roman"/>
          <w:i/>
          <w:color w:val="000000"/>
          <w:sz w:val="28"/>
        </w:rPr>
        <w:t xml:space="preserve">Распад империй и образование новых национальных государств в Европе. </w:t>
      </w:r>
      <w:r>
        <w:rPr>
          <w:rFonts w:ascii="Times New Roman" w:hAnsi="Times New Roman"/>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CC4ED7" w:rsidRDefault="0083241F">
      <w:pPr>
        <w:spacing w:after="0" w:line="264" w:lineRule="auto"/>
        <w:ind w:firstLine="600"/>
        <w:jc w:val="both"/>
      </w:pPr>
      <w:r>
        <w:rPr>
          <w:rFonts w:ascii="Times New Roman" w:hAnsi="Times New Roman"/>
          <w:i/>
          <w:color w:val="000000"/>
          <w:sz w:val="28"/>
        </w:rPr>
        <w:t xml:space="preserve">Версальско-Вашингтонская система международных отношений. </w:t>
      </w:r>
      <w:r>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Pr>
          <w:rFonts w:ascii="Times New Roman" w:hAnsi="Times New Roman"/>
          <w:color w:val="000000"/>
          <w:sz w:val="28"/>
        </w:rPr>
        <w:t>Рапалльское</w:t>
      </w:r>
      <w:proofErr w:type="spellEnd"/>
      <w:r>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CC4ED7" w:rsidRDefault="0083241F">
      <w:pPr>
        <w:spacing w:after="0" w:line="264" w:lineRule="auto"/>
        <w:ind w:firstLine="600"/>
        <w:jc w:val="both"/>
      </w:pPr>
      <w:r>
        <w:rPr>
          <w:rFonts w:ascii="Times New Roman" w:hAnsi="Times New Roman"/>
          <w:i/>
          <w:color w:val="000000"/>
          <w:sz w:val="28"/>
        </w:rPr>
        <w:t xml:space="preserve">Страны Европы и Северной Америки в 1920-е гг. </w:t>
      </w:r>
      <w:r>
        <w:rPr>
          <w:rFonts w:ascii="Times New Roman" w:hAnsi="Times New Roman"/>
          <w:color w:val="000000"/>
          <w:sz w:val="28"/>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CC4ED7" w:rsidRDefault="0083241F">
      <w:pPr>
        <w:spacing w:after="0" w:line="264" w:lineRule="auto"/>
        <w:ind w:firstLine="600"/>
        <w:jc w:val="both"/>
      </w:pPr>
      <w:r>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CC4ED7" w:rsidRDefault="0083241F">
      <w:pPr>
        <w:spacing w:after="0" w:line="264" w:lineRule="auto"/>
        <w:ind w:firstLine="600"/>
        <w:jc w:val="both"/>
      </w:pPr>
      <w:r>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CC4ED7" w:rsidRDefault="0083241F">
      <w:pPr>
        <w:spacing w:after="0" w:line="264" w:lineRule="auto"/>
        <w:ind w:firstLine="600"/>
        <w:jc w:val="both"/>
      </w:pPr>
      <w:r>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CC4ED7" w:rsidRDefault="0083241F">
      <w:pPr>
        <w:spacing w:after="0" w:line="264" w:lineRule="auto"/>
        <w:ind w:firstLine="600"/>
        <w:jc w:val="both"/>
      </w:pPr>
      <w:r>
        <w:rPr>
          <w:rFonts w:ascii="Times New Roman" w:hAnsi="Times New Roman"/>
          <w:color w:val="000000"/>
          <w:sz w:val="28"/>
        </w:rPr>
        <w:t xml:space="preserve">Подготовка Германии к войне. Победа Народного фронта и </w:t>
      </w:r>
      <w:proofErr w:type="spellStart"/>
      <w:r>
        <w:rPr>
          <w:rFonts w:ascii="Times New Roman" w:hAnsi="Times New Roman"/>
          <w:color w:val="000000"/>
          <w:sz w:val="28"/>
        </w:rPr>
        <w:t>франкистский</w:t>
      </w:r>
      <w:proofErr w:type="spellEnd"/>
      <w:r>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CC4ED7" w:rsidRDefault="0083241F">
      <w:pPr>
        <w:spacing w:after="0" w:line="264" w:lineRule="auto"/>
        <w:ind w:firstLine="600"/>
        <w:jc w:val="both"/>
      </w:pPr>
      <w:r>
        <w:rPr>
          <w:rFonts w:ascii="Times New Roman" w:hAnsi="Times New Roman"/>
          <w:i/>
          <w:color w:val="000000"/>
          <w:sz w:val="28"/>
        </w:rPr>
        <w:t xml:space="preserve">Страны Азии, Африки и Латинской Америки в 1918–1930 гг. </w:t>
      </w:r>
      <w:r>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CC4ED7" w:rsidRDefault="0083241F">
      <w:pPr>
        <w:spacing w:after="0" w:line="264" w:lineRule="auto"/>
        <w:ind w:firstLine="600"/>
        <w:jc w:val="both"/>
      </w:pPr>
      <w:r>
        <w:rPr>
          <w:rFonts w:ascii="Times New Roman" w:hAnsi="Times New Roman"/>
          <w:i/>
          <w:color w:val="000000"/>
          <w:sz w:val="28"/>
        </w:rPr>
        <w:t xml:space="preserve">Международные отношения в 1930-е гг. </w:t>
      </w:r>
      <w:r>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CC4ED7" w:rsidRDefault="0083241F">
      <w:pPr>
        <w:spacing w:after="0" w:line="264" w:lineRule="auto"/>
        <w:ind w:firstLine="600"/>
        <w:jc w:val="both"/>
      </w:pPr>
      <w:r>
        <w:rPr>
          <w:rFonts w:ascii="Times New Roman" w:hAnsi="Times New Roman"/>
          <w:i/>
          <w:color w:val="000000"/>
          <w:sz w:val="28"/>
        </w:rPr>
        <w:t xml:space="preserve">Развитие науки и культуры в 1914–1930-х гг. </w:t>
      </w:r>
      <w:r>
        <w:rPr>
          <w:rFonts w:ascii="Times New Roman" w:hAnsi="Times New Roman"/>
          <w:color w:val="000000"/>
          <w:sz w:val="28"/>
        </w:rPr>
        <w:t xml:space="preserve">Влияние науки и культуры на развитие общества в </w:t>
      </w:r>
      <w:proofErr w:type="spellStart"/>
      <w:r>
        <w:rPr>
          <w:rFonts w:ascii="Times New Roman" w:hAnsi="Times New Roman"/>
          <w:color w:val="000000"/>
          <w:sz w:val="28"/>
        </w:rPr>
        <w:t>межвоенный</w:t>
      </w:r>
      <w:proofErr w:type="spellEnd"/>
      <w:r>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Вторая мировая война. 1939–1945 гг.</w:t>
      </w:r>
    </w:p>
    <w:p w:rsidR="00CC4ED7" w:rsidRDefault="0083241F">
      <w:pPr>
        <w:spacing w:after="0" w:line="264" w:lineRule="auto"/>
        <w:ind w:firstLine="600"/>
        <w:jc w:val="both"/>
      </w:pPr>
      <w:r>
        <w:rPr>
          <w:rFonts w:ascii="Times New Roman" w:hAnsi="Times New Roman"/>
          <w:i/>
          <w:color w:val="000000"/>
          <w:sz w:val="28"/>
        </w:rPr>
        <w:t xml:space="preserve">Начало Второй мировой войны. </w:t>
      </w:r>
      <w:r>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w:t>
      </w:r>
      <w:proofErr w:type="gramStart"/>
      <w:r>
        <w:rPr>
          <w:rFonts w:ascii="Times New Roman" w:hAnsi="Times New Roman"/>
          <w:color w:val="000000"/>
          <w:sz w:val="28"/>
        </w:rPr>
        <w:t>ии и ее</w:t>
      </w:r>
      <w:proofErr w:type="gramEnd"/>
      <w:r>
        <w:rPr>
          <w:rFonts w:ascii="Times New Roman" w:hAnsi="Times New Roman"/>
          <w:color w:val="000000"/>
          <w:sz w:val="28"/>
        </w:rPr>
        <w:t xml:space="preserve"> союзников в Северной Африке и на Балканах. Борьба Китая против японских агрессоров в 1939–1941 гг. Причины побед Герман</w:t>
      </w:r>
      <w:proofErr w:type="gramStart"/>
      <w:r>
        <w:rPr>
          <w:rFonts w:ascii="Times New Roman" w:hAnsi="Times New Roman"/>
          <w:color w:val="000000"/>
          <w:sz w:val="28"/>
        </w:rPr>
        <w:t>ии и ее</w:t>
      </w:r>
      <w:proofErr w:type="gramEnd"/>
      <w:r>
        <w:rPr>
          <w:rFonts w:ascii="Times New Roman" w:hAnsi="Times New Roman"/>
          <w:color w:val="000000"/>
          <w:sz w:val="28"/>
        </w:rPr>
        <w:t xml:space="preserve"> союзников в начальный период Второй мировой войны.</w:t>
      </w:r>
    </w:p>
    <w:p w:rsidR="00CC4ED7" w:rsidRDefault="0083241F">
      <w:pPr>
        <w:spacing w:after="0" w:line="264" w:lineRule="auto"/>
        <w:ind w:firstLine="600"/>
        <w:jc w:val="both"/>
      </w:pPr>
      <w:r>
        <w:rPr>
          <w:rFonts w:ascii="Times New Roman" w:hAnsi="Times New Roman"/>
          <w:color w:val="000000"/>
          <w:sz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CC4ED7" w:rsidRDefault="0083241F">
      <w:pPr>
        <w:spacing w:after="0" w:line="264" w:lineRule="auto"/>
        <w:ind w:firstLine="600"/>
        <w:jc w:val="both"/>
      </w:pPr>
      <w:r>
        <w:rPr>
          <w:rFonts w:ascii="Times New Roman" w:hAnsi="Times New Roman"/>
          <w:color w:val="000000"/>
          <w:sz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CC4ED7" w:rsidRDefault="0083241F">
      <w:pPr>
        <w:spacing w:after="0" w:line="264" w:lineRule="auto"/>
        <w:ind w:firstLine="600"/>
        <w:jc w:val="both"/>
      </w:pPr>
      <w:r>
        <w:rPr>
          <w:rFonts w:ascii="Times New Roman" w:hAnsi="Times New Roman"/>
          <w:i/>
          <w:color w:val="000000"/>
          <w:sz w:val="28"/>
        </w:rPr>
        <w:t>Коренной перелом, окончание и важнейшие итоги Второй мировой войны.</w:t>
      </w:r>
      <w:r>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CC4ED7" w:rsidRDefault="0083241F">
      <w:pPr>
        <w:spacing w:after="0" w:line="264" w:lineRule="auto"/>
        <w:ind w:firstLine="600"/>
        <w:jc w:val="both"/>
      </w:pPr>
      <w:r>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CC4ED7" w:rsidRDefault="0083241F">
      <w:pPr>
        <w:spacing w:after="0" w:line="264" w:lineRule="auto"/>
        <w:ind w:firstLine="600"/>
        <w:jc w:val="both"/>
      </w:pPr>
      <w:r>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Pr>
          <w:rFonts w:ascii="Times New Roman" w:hAnsi="Times New Roman"/>
          <w:color w:val="000000"/>
          <w:sz w:val="28"/>
        </w:rPr>
        <w:t>Квантунской</w:t>
      </w:r>
      <w:proofErr w:type="spellEnd"/>
      <w:r>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CC4ED7" w:rsidRDefault="00CC4ED7">
      <w:pPr>
        <w:spacing w:after="0"/>
        <w:ind w:left="120"/>
      </w:pPr>
      <w:bookmarkStart w:id="3" w:name="_Toc143611212"/>
      <w:bookmarkEnd w:id="3"/>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ИСТОРИЯ РОССИИ. 1914–1945 ГОДЫ</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Россия в 1914–1922 гг.</w:t>
      </w:r>
    </w:p>
    <w:p w:rsidR="00CC4ED7" w:rsidRDefault="0083241F">
      <w:pPr>
        <w:spacing w:after="0" w:line="264" w:lineRule="auto"/>
        <w:ind w:firstLine="600"/>
        <w:jc w:val="both"/>
      </w:pPr>
      <w:r>
        <w:rPr>
          <w:rFonts w:ascii="Times New Roman" w:hAnsi="Times New Roman"/>
          <w:i/>
          <w:color w:val="000000"/>
          <w:sz w:val="28"/>
        </w:rPr>
        <w:t>Россия и мир накануне Первой мировой войны.</w:t>
      </w:r>
      <w:r>
        <w:rPr>
          <w:rFonts w:ascii="Times New Roman" w:hAnsi="Times New Roman"/>
          <w:color w:val="000000"/>
          <w:sz w:val="28"/>
        </w:rPr>
        <w:t xml:space="preserve"> Введение в историю России начала ХХ </w:t>
      </w:r>
      <w:proofErr w:type="gramStart"/>
      <w:r>
        <w:rPr>
          <w:rFonts w:ascii="Times New Roman" w:hAnsi="Times New Roman"/>
          <w:color w:val="000000"/>
          <w:sz w:val="28"/>
        </w:rPr>
        <w:t>в</w:t>
      </w:r>
      <w:proofErr w:type="gramEnd"/>
      <w:r>
        <w:rPr>
          <w:rFonts w:ascii="Times New Roman" w:hAnsi="Times New Roman"/>
          <w:color w:val="000000"/>
          <w:sz w:val="28"/>
        </w:rPr>
        <w:t>.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CC4ED7" w:rsidRDefault="0083241F">
      <w:pPr>
        <w:spacing w:after="0" w:line="264" w:lineRule="auto"/>
        <w:ind w:firstLine="600"/>
        <w:jc w:val="both"/>
      </w:pPr>
      <w:r>
        <w:rPr>
          <w:rFonts w:ascii="Times New Roman" w:hAnsi="Times New Roman"/>
          <w:i/>
          <w:color w:val="000000"/>
          <w:sz w:val="28"/>
        </w:rPr>
        <w:t>Россия в Первой мировой войне.</w:t>
      </w:r>
      <w:r>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CC4ED7" w:rsidRDefault="0083241F">
      <w:pPr>
        <w:spacing w:after="0" w:line="264" w:lineRule="auto"/>
        <w:ind w:firstLine="600"/>
        <w:jc w:val="both"/>
      </w:pPr>
      <w:r>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CC4ED7" w:rsidRDefault="0083241F">
      <w:pPr>
        <w:spacing w:after="0" w:line="264" w:lineRule="auto"/>
        <w:ind w:firstLine="600"/>
        <w:jc w:val="both"/>
      </w:pPr>
      <w:r>
        <w:rPr>
          <w:rFonts w:ascii="Times New Roman" w:hAnsi="Times New Roman"/>
          <w:i/>
          <w:color w:val="000000"/>
          <w:sz w:val="28"/>
        </w:rPr>
        <w:lastRenderedPageBreak/>
        <w:t>Российская революция. Февраль 1917 г.</w:t>
      </w:r>
      <w:r>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CC4ED7" w:rsidRDefault="0083241F">
      <w:pPr>
        <w:spacing w:after="0" w:line="264" w:lineRule="auto"/>
        <w:ind w:firstLine="600"/>
        <w:jc w:val="both"/>
      </w:pPr>
      <w:r>
        <w:rPr>
          <w:rFonts w:ascii="Times New Roman" w:hAnsi="Times New Roman"/>
          <w:i/>
          <w:color w:val="000000"/>
          <w:sz w:val="28"/>
        </w:rPr>
        <w:t>Российская революция. Октябрь 1917 г.</w:t>
      </w:r>
      <w:r>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CC4ED7" w:rsidRDefault="0083241F">
      <w:pPr>
        <w:spacing w:after="0" w:line="264" w:lineRule="auto"/>
        <w:ind w:firstLine="600"/>
        <w:jc w:val="both"/>
      </w:pPr>
      <w:r>
        <w:rPr>
          <w:rFonts w:ascii="Times New Roman" w:hAnsi="Times New Roman"/>
          <w:i/>
          <w:color w:val="000000"/>
          <w:sz w:val="28"/>
        </w:rPr>
        <w:t>Первые революционные преобразования большевиков.</w:t>
      </w:r>
      <w:r>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CC4ED7" w:rsidRDefault="0083241F">
      <w:pPr>
        <w:spacing w:after="0" w:line="264" w:lineRule="auto"/>
        <w:ind w:firstLine="600"/>
        <w:jc w:val="both"/>
      </w:pPr>
      <w:r>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CC4ED7" w:rsidRDefault="0083241F">
      <w:pPr>
        <w:spacing w:after="0" w:line="264" w:lineRule="auto"/>
        <w:ind w:firstLine="600"/>
        <w:jc w:val="both"/>
      </w:pPr>
      <w:r>
        <w:rPr>
          <w:rFonts w:ascii="Times New Roman" w:hAnsi="Times New Roman"/>
          <w:i/>
          <w:color w:val="000000"/>
          <w:sz w:val="28"/>
        </w:rPr>
        <w:t>Гражданская война.</w:t>
      </w:r>
      <w:r>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CC4ED7" w:rsidRDefault="0083241F">
      <w:pPr>
        <w:spacing w:after="0" w:line="264" w:lineRule="auto"/>
        <w:ind w:firstLine="600"/>
        <w:jc w:val="both"/>
      </w:pPr>
      <w:r>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CC4ED7" w:rsidRDefault="0083241F">
      <w:pPr>
        <w:spacing w:after="0" w:line="264" w:lineRule="auto"/>
        <w:ind w:firstLine="600"/>
        <w:jc w:val="both"/>
      </w:pPr>
      <w:r>
        <w:rPr>
          <w:rFonts w:ascii="Times New Roman" w:hAnsi="Times New Roman"/>
          <w:i/>
          <w:color w:val="000000"/>
          <w:sz w:val="28"/>
        </w:rPr>
        <w:t xml:space="preserve">Революция и Гражданская война на национальных окраинах. </w:t>
      </w:r>
      <w:r>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CC4ED7" w:rsidRDefault="0083241F">
      <w:pPr>
        <w:spacing w:after="0" w:line="264" w:lineRule="auto"/>
        <w:ind w:firstLine="600"/>
        <w:jc w:val="both"/>
      </w:pPr>
      <w:r>
        <w:rPr>
          <w:rFonts w:ascii="Times New Roman" w:hAnsi="Times New Roman"/>
          <w:i/>
          <w:color w:val="000000"/>
          <w:sz w:val="28"/>
        </w:rPr>
        <w:t xml:space="preserve">Идеология и культура в годы Гражданской войны. </w:t>
      </w:r>
      <w:r>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CC4ED7" w:rsidRDefault="0083241F">
      <w:pPr>
        <w:spacing w:after="0" w:line="264" w:lineRule="auto"/>
        <w:ind w:firstLine="600"/>
        <w:jc w:val="both"/>
      </w:pPr>
      <w:r>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CC4ED7" w:rsidRDefault="0083241F">
      <w:pPr>
        <w:spacing w:after="0" w:line="264" w:lineRule="auto"/>
        <w:ind w:firstLine="600"/>
        <w:jc w:val="both"/>
      </w:pPr>
      <w:r>
        <w:rPr>
          <w:rFonts w:ascii="Times New Roman" w:hAnsi="Times New Roman"/>
          <w:color w:val="000000"/>
          <w:sz w:val="28"/>
        </w:rPr>
        <w:lastRenderedPageBreak/>
        <w:t>Наш край в 1914–1922 гг.</w:t>
      </w:r>
    </w:p>
    <w:p w:rsidR="00CC4ED7" w:rsidRDefault="0083241F">
      <w:pPr>
        <w:spacing w:after="0" w:line="264" w:lineRule="auto"/>
        <w:ind w:firstLine="600"/>
        <w:jc w:val="both"/>
      </w:pPr>
      <w:r>
        <w:rPr>
          <w:rFonts w:ascii="Times New Roman" w:hAnsi="Times New Roman"/>
          <w:b/>
          <w:color w:val="000000"/>
          <w:sz w:val="28"/>
        </w:rPr>
        <w:t>Советский Союз в 1920–1930-е гг.</w:t>
      </w:r>
    </w:p>
    <w:p w:rsidR="00CC4ED7" w:rsidRDefault="0083241F">
      <w:pPr>
        <w:spacing w:after="0" w:line="264" w:lineRule="auto"/>
        <w:ind w:firstLine="600"/>
        <w:jc w:val="both"/>
      </w:pPr>
      <w:r>
        <w:rPr>
          <w:rFonts w:ascii="Times New Roman" w:hAnsi="Times New Roman"/>
          <w:i/>
          <w:color w:val="000000"/>
          <w:sz w:val="28"/>
        </w:rPr>
        <w:t>СССР в 20-е годы.</w:t>
      </w:r>
      <w:r>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CC4ED7" w:rsidRDefault="0083241F">
      <w:pPr>
        <w:spacing w:after="0" w:line="264" w:lineRule="auto"/>
        <w:ind w:firstLine="600"/>
        <w:jc w:val="both"/>
      </w:pPr>
      <w:r>
        <w:rPr>
          <w:rFonts w:ascii="Times New Roman" w:hAnsi="Times New Roman"/>
          <w:color w:val="000000"/>
          <w:sz w:val="28"/>
        </w:rPr>
        <w:t>Крестьянские восстания. Кронштадтское восстание. Переход от «военного коммунизма» к новой экономической политике.</w:t>
      </w:r>
    </w:p>
    <w:p w:rsidR="00CC4ED7" w:rsidRDefault="0083241F">
      <w:pPr>
        <w:spacing w:after="0" w:line="264" w:lineRule="auto"/>
        <w:ind w:firstLine="600"/>
        <w:jc w:val="both"/>
      </w:pPr>
      <w:r>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CC4ED7" w:rsidRDefault="0083241F">
      <w:pPr>
        <w:spacing w:after="0" w:line="264" w:lineRule="auto"/>
        <w:ind w:firstLine="600"/>
        <w:jc w:val="both"/>
      </w:pPr>
      <w:r>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Pr>
          <w:rFonts w:ascii="Times New Roman" w:hAnsi="Times New Roman"/>
          <w:color w:val="000000"/>
          <w:sz w:val="28"/>
        </w:rPr>
        <w:t>коренизации</w:t>
      </w:r>
      <w:proofErr w:type="spellEnd"/>
      <w:r>
        <w:rPr>
          <w:rFonts w:ascii="Times New Roman" w:hAnsi="Times New Roman"/>
          <w:color w:val="000000"/>
          <w:sz w:val="28"/>
        </w:rPr>
        <w:t xml:space="preserve">. </w:t>
      </w:r>
    </w:p>
    <w:p w:rsidR="00CC4ED7" w:rsidRDefault="0083241F">
      <w:pPr>
        <w:spacing w:after="0" w:line="264" w:lineRule="auto"/>
        <w:ind w:firstLine="600"/>
        <w:jc w:val="both"/>
      </w:pPr>
      <w:r>
        <w:rPr>
          <w:rFonts w:ascii="Times New Roman" w:hAnsi="Times New Roman"/>
          <w:color w:val="000000"/>
          <w:sz w:val="28"/>
        </w:rPr>
        <w:t xml:space="preserve">Колебания политического курса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1920-х гг. Болезнь В.И. Ленина и борьба за власть. Внутрипартийная борьба и ликвидация оппозиции внутри ВК</w:t>
      </w:r>
      <w:proofErr w:type="gramStart"/>
      <w:r>
        <w:rPr>
          <w:rFonts w:ascii="Times New Roman" w:hAnsi="Times New Roman"/>
          <w:color w:val="000000"/>
          <w:sz w:val="28"/>
        </w:rPr>
        <w:t>П(</w:t>
      </w:r>
      <w:proofErr w:type="gramEnd"/>
      <w:r>
        <w:rPr>
          <w:rFonts w:ascii="Times New Roman" w:hAnsi="Times New Roman"/>
          <w:color w:val="000000"/>
          <w:sz w:val="28"/>
        </w:rPr>
        <w:t xml:space="preserve">б). </w:t>
      </w:r>
    </w:p>
    <w:p w:rsidR="00CC4ED7" w:rsidRDefault="0083241F">
      <w:pPr>
        <w:spacing w:after="0" w:line="264" w:lineRule="auto"/>
        <w:ind w:firstLine="600"/>
        <w:jc w:val="both"/>
      </w:pPr>
      <w:r>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CC4ED7" w:rsidRDefault="0083241F">
      <w:pPr>
        <w:spacing w:after="0" w:line="264" w:lineRule="auto"/>
        <w:ind w:firstLine="600"/>
        <w:jc w:val="both"/>
      </w:pPr>
      <w:r>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CC4ED7" w:rsidRDefault="0083241F">
      <w:pPr>
        <w:spacing w:after="0" w:line="264" w:lineRule="auto"/>
        <w:ind w:firstLine="600"/>
        <w:jc w:val="both"/>
      </w:pPr>
      <w:r>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Pr>
          <w:rFonts w:ascii="Times New Roman" w:hAnsi="Times New Roman"/>
          <w:i/>
          <w:color w:val="000000"/>
          <w:sz w:val="28"/>
        </w:rPr>
        <w:t xml:space="preserve"> </w:t>
      </w:r>
    </w:p>
    <w:p w:rsidR="00CC4ED7" w:rsidRDefault="0083241F">
      <w:pPr>
        <w:spacing w:after="0" w:line="264" w:lineRule="auto"/>
        <w:ind w:firstLine="600"/>
        <w:jc w:val="both"/>
      </w:pPr>
      <w:r>
        <w:rPr>
          <w:rFonts w:ascii="Times New Roman" w:hAnsi="Times New Roman"/>
          <w:i/>
          <w:color w:val="000000"/>
          <w:sz w:val="28"/>
        </w:rPr>
        <w:t xml:space="preserve">«Великий перелом». Индустриализация. </w:t>
      </w:r>
      <w:r>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CC4ED7" w:rsidRDefault="0083241F">
      <w:pPr>
        <w:spacing w:after="0" w:line="264" w:lineRule="auto"/>
        <w:ind w:firstLine="600"/>
        <w:jc w:val="both"/>
      </w:pPr>
      <w:r>
        <w:rPr>
          <w:rFonts w:ascii="Times New Roman" w:hAnsi="Times New Roman"/>
          <w:i/>
          <w:color w:val="000000"/>
          <w:sz w:val="28"/>
        </w:rPr>
        <w:t xml:space="preserve">Коллективизация сельского хозяйства. </w:t>
      </w:r>
      <w:r>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CC4ED7" w:rsidRDefault="0083241F">
      <w:pPr>
        <w:spacing w:after="0" w:line="264" w:lineRule="auto"/>
        <w:ind w:firstLine="600"/>
        <w:jc w:val="both"/>
      </w:pPr>
      <w:r>
        <w:rPr>
          <w:rFonts w:ascii="Times New Roman" w:hAnsi="Times New Roman"/>
          <w:i/>
          <w:color w:val="000000"/>
          <w:sz w:val="28"/>
        </w:rPr>
        <w:t xml:space="preserve">СССР в 30-е годы. </w:t>
      </w:r>
      <w:r>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CC4ED7" w:rsidRDefault="0083241F">
      <w:pPr>
        <w:spacing w:after="0" w:line="264" w:lineRule="auto"/>
        <w:ind w:firstLine="600"/>
        <w:jc w:val="both"/>
      </w:pPr>
      <w:r>
        <w:rPr>
          <w:rFonts w:ascii="Times New Roman" w:hAnsi="Times New Roman"/>
          <w:color w:val="000000"/>
          <w:sz w:val="28"/>
        </w:rPr>
        <w:lastRenderedPageBreak/>
        <w:t xml:space="preserve">Культурное пространство советского общества в 1930-е гг. Формирование «нового человека». Власть и церковь. Культурная революция. </w:t>
      </w:r>
    </w:p>
    <w:p w:rsidR="00CC4ED7" w:rsidRDefault="0083241F">
      <w:pPr>
        <w:spacing w:after="0" w:line="264" w:lineRule="auto"/>
        <w:ind w:firstLine="600"/>
        <w:jc w:val="both"/>
      </w:pPr>
      <w:r>
        <w:rPr>
          <w:rFonts w:ascii="Times New Roman" w:hAnsi="Times New Roman"/>
          <w:color w:val="000000"/>
          <w:sz w:val="28"/>
        </w:rPr>
        <w:t xml:space="preserve">Достижения отечественной науки в 1930-е гг. Развитие здравоохранения и образования. </w:t>
      </w:r>
    </w:p>
    <w:p w:rsidR="00CC4ED7" w:rsidRDefault="0083241F">
      <w:pPr>
        <w:spacing w:after="0" w:line="264" w:lineRule="auto"/>
        <w:ind w:firstLine="600"/>
        <w:jc w:val="both"/>
      </w:pPr>
      <w:r>
        <w:rPr>
          <w:rFonts w:ascii="Times New Roman" w:hAnsi="Times New Roman"/>
          <w:color w:val="000000"/>
          <w:sz w:val="28"/>
        </w:rPr>
        <w:t xml:space="preserve">Советское искусство 1930-х гг. Власть и культура. Советская литература. </w:t>
      </w:r>
      <w:proofErr w:type="gramStart"/>
      <w:r>
        <w:rPr>
          <w:rFonts w:ascii="Times New Roman" w:hAnsi="Times New Roman"/>
          <w:color w:val="000000"/>
          <w:sz w:val="28"/>
        </w:rPr>
        <w:t>Советские</w:t>
      </w:r>
      <w:proofErr w:type="gramEnd"/>
      <w:r>
        <w:rPr>
          <w:rFonts w:ascii="Times New Roman" w:hAnsi="Times New Roman"/>
          <w:color w:val="000000"/>
          <w:sz w:val="28"/>
        </w:rPr>
        <w:t xml:space="preserve"> кинематограф, музыка, изобразительное искусство, театр. </w:t>
      </w:r>
    </w:p>
    <w:p w:rsidR="00CC4ED7" w:rsidRDefault="0083241F">
      <w:pPr>
        <w:spacing w:after="0" w:line="264" w:lineRule="auto"/>
        <w:ind w:firstLine="600"/>
        <w:jc w:val="both"/>
      </w:pPr>
      <w:r>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CC4ED7" w:rsidRDefault="0083241F">
      <w:pPr>
        <w:spacing w:after="0" w:line="264" w:lineRule="auto"/>
        <w:ind w:firstLine="600"/>
        <w:jc w:val="both"/>
      </w:pPr>
      <w:r>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CC4ED7" w:rsidRDefault="0083241F">
      <w:pPr>
        <w:spacing w:after="0" w:line="264" w:lineRule="auto"/>
        <w:ind w:firstLine="600"/>
        <w:jc w:val="both"/>
      </w:pPr>
      <w:r>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Pr>
          <w:rFonts w:ascii="Times New Roman" w:hAnsi="Times New Roman"/>
          <w:color w:val="000000"/>
          <w:sz w:val="28"/>
        </w:rPr>
        <w:t>Буковины</w:t>
      </w:r>
      <w:proofErr w:type="spellEnd"/>
      <w:r>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CC4ED7" w:rsidRDefault="0083241F">
      <w:pPr>
        <w:spacing w:after="0" w:line="264" w:lineRule="auto"/>
        <w:ind w:firstLine="600"/>
        <w:jc w:val="both"/>
      </w:pPr>
      <w:r>
        <w:rPr>
          <w:rFonts w:ascii="Times New Roman" w:hAnsi="Times New Roman"/>
          <w:color w:val="000000"/>
          <w:sz w:val="28"/>
        </w:rPr>
        <w:t>Повторение и обобщение по разделу «Советский Союз в 1920–1930-е гг.».</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Великая Отечественная война. 1941–1945 гг.</w:t>
      </w:r>
    </w:p>
    <w:p w:rsidR="00CC4ED7" w:rsidRDefault="0083241F">
      <w:pPr>
        <w:spacing w:after="0" w:line="264" w:lineRule="auto"/>
        <w:ind w:firstLine="600"/>
        <w:jc w:val="both"/>
      </w:pPr>
      <w:r>
        <w:rPr>
          <w:rFonts w:ascii="Times New Roman" w:hAnsi="Times New Roman"/>
          <w:i/>
          <w:color w:val="000000"/>
          <w:sz w:val="28"/>
        </w:rPr>
        <w:t xml:space="preserve">Первый период войны. </w:t>
      </w:r>
      <w:r>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CC4ED7" w:rsidRDefault="0083241F">
      <w:pPr>
        <w:spacing w:after="0" w:line="264" w:lineRule="auto"/>
        <w:ind w:firstLine="600"/>
        <w:jc w:val="both"/>
      </w:pPr>
      <w:r>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CC4ED7" w:rsidRDefault="0083241F">
      <w:pPr>
        <w:spacing w:after="0" w:line="264" w:lineRule="auto"/>
        <w:ind w:firstLine="600"/>
        <w:jc w:val="both"/>
      </w:pPr>
      <w:r>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CC4ED7" w:rsidRDefault="0083241F">
      <w:pPr>
        <w:spacing w:after="0" w:line="264" w:lineRule="auto"/>
        <w:ind w:firstLine="600"/>
        <w:jc w:val="both"/>
      </w:pPr>
      <w:r>
        <w:rPr>
          <w:rFonts w:ascii="Times New Roman" w:hAnsi="Times New Roman"/>
          <w:i/>
          <w:color w:val="000000"/>
          <w:sz w:val="28"/>
        </w:rPr>
        <w:lastRenderedPageBreak/>
        <w:t xml:space="preserve">Коренной перелом в ходе войны. </w:t>
      </w:r>
      <w:r>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CC4ED7" w:rsidRDefault="0083241F">
      <w:pPr>
        <w:spacing w:after="0" w:line="264" w:lineRule="auto"/>
        <w:ind w:firstLine="600"/>
        <w:jc w:val="both"/>
      </w:pPr>
      <w:r>
        <w:rPr>
          <w:rFonts w:ascii="Times New Roman" w:hAnsi="Times New Roman"/>
          <w:color w:val="000000"/>
          <w:sz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CC4ED7" w:rsidRDefault="0083241F">
      <w:pPr>
        <w:spacing w:after="0" w:line="264" w:lineRule="auto"/>
        <w:ind w:firstLine="600"/>
        <w:jc w:val="both"/>
      </w:pPr>
      <w:r>
        <w:rPr>
          <w:rFonts w:ascii="Times New Roman" w:hAnsi="Times New Roman"/>
          <w:i/>
          <w:color w:val="000000"/>
          <w:sz w:val="28"/>
        </w:rPr>
        <w:t xml:space="preserve">«Десять сталинских ударов» и изгнание врага с территории СССР. </w:t>
      </w:r>
      <w:r>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Pr>
          <w:rFonts w:ascii="Times New Roman" w:hAnsi="Times New Roman"/>
          <w:color w:val="000000"/>
          <w:sz w:val="28"/>
        </w:rPr>
        <w:t>Сандомирская</w:t>
      </w:r>
      <w:proofErr w:type="spellEnd"/>
      <w:r>
        <w:rPr>
          <w:rFonts w:ascii="Times New Roman" w:hAnsi="Times New Roman"/>
          <w:color w:val="000000"/>
          <w:sz w:val="28"/>
        </w:rPr>
        <w:t xml:space="preserve"> операция.</w:t>
      </w:r>
    </w:p>
    <w:p w:rsidR="00CC4ED7" w:rsidRDefault="0083241F">
      <w:pPr>
        <w:spacing w:after="0" w:line="264" w:lineRule="auto"/>
        <w:ind w:firstLine="600"/>
        <w:jc w:val="both"/>
      </w:pPr>
      <w:r>
        <w:rPr>
          <w:rFonts w:ascii="Times New Roman" w:hAnsi="Times New Roman"/>
          <w:i/>
          <w:color w:val="000000"/>
          <w:sz w:val="28"/>
        </w:rPr>
        <w:t xml:space="preserve">Наука и культура в годы войны. </w:t>
      </w:r>
      <w:r>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CC4ED7" w:rsidRDefault="0083241F">
      <w:pPr>
        <w:spacing w:after="0" w:line="264" w:lineRule="auto"/>
        <w:ind w:firstLine="600"/>
        <w:jc w:val="both"/>
      </w:pPr>
      <w:r>
        <w:rPr>
          <w:rFonts w:ascii="Times New Roman" w:hAnsi="Times New Roman"/>
          <w:i/>
          <w:color w:val="000000"/>
          <w:sz w:val="28"/>
        </w:rPr>
        <w:t xml:space="preserve">Окончание Второй мировой войны. </w:t>
      </w:r>
      <w:r>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CC4ED7" w:rsidRDefault="0083241F">
      <w:pPr>
        <w:spacing w:after="0" w:line="264" w:lineRule="auto"/>
        <w:ind w:firstLine="600"/>
        <w:jc w:val="both"/>
      </w:pPr>
      <w:r>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CC4ED7" w:rsidRDefault="0083241F">
      <w:pPr>
        <w:spacing w:after="0" w:line="264" w:lineRule="auto"/>
        <w:ind w:firstLine="600"/>
        <w:jc w:val="both"/>
      </w:pPr>
      <w:r>
        <w:rPr>
          <w:rFonts w:ascii="Times New Roman" w:hAnsi="Times New Roman"/>
          <w:color w:val="000000"/>
          <w:sz w:val="28"/>
        </w:rPr>
        <w:t xml:space="preserve">Наш край в 1941–1945 гг. </w:t>
      </w:r>
    </w:p>
    <w:p w:rsidR="00CC4ED7" w:rsidRDefault="0083241F">
      <w:pPr>
        <w:spacing w:after="0" w:line="264" w:lineRule="auto"/>
        <w:ind w:firstLine="600"/>
        <w:jc w:val="both"/>
      </w:pPr>
      <w:r>
        <w:rPr>
          <w:rFonts w:ascii="Times New Roman" w:hAnsi="Times New Roman"/>
          <w:color w:val="000000"/>
          <w:sz w:val="28"/>
        </w:rPr>
        <w:t>Повторение и обобщение по теме «Великая Отечественная война 1941–1945 гг.».</w:t>
      </w:r>
    </w:p>
    <w:p w:rsidR="00CC4ED7" w:rsidRDefault="00CC4ED7">
      <w:pPr>
        <w:spacing w:after="0"/>
        <w:ind w:left="120"/>
      </w:pPr>
      <w:bookmarkStart w:id="4" w:name="_Toc143611213"/>
      <w:bookmarkEnd w:id="4"/>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11 КЛАСС</w:t>
      </w:r>
    </w:p>
    <w:p w:rsidR="00CC4ED7" w:rsidRDefault="00CC4ED7">
      <w:pPr>
        <w:spacing w:after="0"/>
        <w:ind w:left="120"/>
      </w:pPr>
      <w:bookmarkStart w:id="5" w:name="_Toc143611214"/>
      <w:bookmarkEnd w:id="5"/>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ВСЕОБЩАЯ ИСТОРИЯ. 1945 ГОД – НАЧАЛО ХХ</w:t>
      </w:r>
      <w:proofErr w:type="gramStart"/>
      <w:r>
        <w:rPr>
          <w:rFonts w:ascii="Times New Roman" w:hAnsi="Times New Roman"/>
          <w:b/>
          <w:color w:val="000000"/>
          <w:sz w:val="28"/>
        </w:rPr>
        <w:t>I</w:t>
      </w:r>
      <w:proofErr w:type="gramEnd"/>
      <w:r>
        <w:rPr>
          <w:rFonts w:ascii="Times New Roman" w:hAnsi="Times New Roman"/>
          <w:b/>
          <w:color w:val="000000"/>
          <w:sz w:val="28"/>
        </w:rPr>
        <w:t xml:space="preserve"> ВЕКА</w:t>
      </w:r>
    </w:p>
    <w:p w:rsidR="00CC4ED7" w:rsidRDefault="0083241F">
      <w:pPr>
        <w:spacing w:after="0" w:line="264" w:lineRule="auto"/>
        <w:ind w:firstLine="600"/>
        <w:jc w:val="both"/>
      </w:pPr>
      <w:r>
        <w:rPr>
          <w:rFonts w:ascii="Times New Roman" w:hAnsi="Times New Roman"/>
          <w:color w:val="000000"/>
          <w:sz w:val="28"/>
        </w:rPr>
        <w:t>Мир во второй половине XX – начале XXI в. Интересы СССР, США, Великобритании и Франции в Европе и мире после войны.</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lastRenderedPageBreak/>
        <w:t>США и страны Европы во второй половине XX – начале XXI в.</w:t>
      </w:r>
    </w:p>
    <w:p w:rsidR="00CC4ED7" w:rsidRDefault="0083241F">
      <w:pPr>
        <w:spacing w:after="0" w:line="264" w:lineRule="auto"/>
        <w:ind w:firstLine="600"/>
        <w:jc w:val="both"/>
      </w:pPr>
      <w:r>
        <w:rPr>
          <w:rFonts w:ascii="Times New Roman" w:hAnsi="Times New Roman"/>
          <w:i/>
          <w:color w:val="000000"/>
          <w:sz w:val="28"/>
        </w:rPr>
        <w:t>США и страны Западной Европы во второй половине ХХ – начале XXI в.</w:t>
      </w:r>
      <w:r>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CC4ED7" w:rsidRDefault="0083241F">
      <w:pPr>
        <w:spacing w:after="0" w:line="264" w:lineRule="auto"/>
        <w:ind w:firstLine="600"/>
        <w:jc w:val="both"/>
      </w:pPr>
      <w:r>
        <w:rPr>
          <w:rFonts w:ascii="Times New Roman" w:hAnsi="Times New Roman"/>
          <w:color w:val="000000"/>
          <w:sz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CC4ED7" w:rsidRDefault="0083241F">
      <w:pPr>
        <w:spacing w:after="0" w:line="264" w:lineRule="auto"/>
        <w:ind w:firstLine="600"/>
        <w:jc w:val="both"/>
      </w:pPr>
      <w:r>
        <w:rPr>
          <w:rFonts w:ascii="Times New Roman" w:hAnsi="Times New Roman"/>
          <w:color w:val="000000"/>
          <w:sz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века. Создание Европейского союза.</w:t>
      </w:r>
    </w:p>
    <w:p w:rsidR="00CC4ED7" w:rsidRDefault="0083241F">
      <w:pPr>
        <w:spacing w:after="0" w:line="264" w:lineRule="auto"/>
        <w:ind w:firstLine="600"/>
        <w:jc w:val="both"/>
      </w:pPr>
      <w:proofErr w:type="gramStart"/>
      <w:r>
        <w:rPr>
          <w:rFonts w:ascii="Times New Roman" w:hAnsi="Times New Roman"/>
          <w:i/>
          <w:color w:val="000000"/>
          <w:sz w:val="28"/>
        </w:rPr>
        <w:t>Страны Центральной и Восточной Европы во второй половине ХХ – начале ХХI в.</w:t>
      </w:r>
      <w:r>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w:t>
      </w:r>
      <w:proofErr w:type="gramEnd"/>
      <w:r>
        <w:rPr>
          <w:rFonts w:ascii="Times New Roman" w:hAnsi="Times New Roman"/>
          <w:color w:val="000000"/>
          <w:sz w:val="28"/>
        </w:rPr>
        <w:t xml:space="preserve"> «Пражская весна» 1968 года. Ввод вой</w:t>
      </w:r>
      <w:proofErr w:type="gramStart"/>
      <w:r>
        <w:rPr>
          <w:rFonts w:ascii="Times New Roman" w:hAnsi="Times New Roman"/>
          <w:color w:val="000000"/>
          <w:sz w:val="28"/>
        </w:rPr>
        <w:t>ск стр</w:t>
      </w:r>
      <w:proofErr w:type="gramEnd"/>
      <w:r>
        <w:rPr>
          <w:rFonts w:ascii="Times New Roman" w:hAnsi="Times New Roman"/>
          <w:color w:val="000000"/>
          <w:sz w:val="28"/>
        </w:rPr>
        <w:t xml:space="preserve">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Страны Азии, Африки и Латинской Америки во второй половине ХХ – начале XXI в.</w:t>
      </w:r>
    </w:p>
    <w:p w:rsidR="00CC4ED7" w:rsidRDefault="0083241F">
      <w:pPr>
        <w:spacing w:after="0" w:line="264" w:lineRule="auto"/>
        <w:ind w:firstLine="600"/>
        <w:jc w:val="both"/>
      </w:pPr>
      <w:proofErr w:type="gramStart"/>
      <w:r>
        <w:rPr>
          <w:rFonts w:ascii="Times New Roman" w:hAnsi="Times New Roman"/>
          <w:i/>
          <w:color w:val="000000"/>
          <w:sz w:val="28"/>
        </w:rPr>
        <w:t>Страны Азии во второй половине ХХ – начале ХХI в.</w:t>
      </w:r>
      <w:r>
        <w:rPr>
          <w:rFonts w:ascii="Times New Roman" w:hAnsi="Times New Roman"/>
          <w:color w:val="000000"/>
          <w:sz w:val="28"/>
        </w:rPr>
        <w:t xml:space="preserve"> Гражданская война в Китае.</w:t>
      </w:r>
      <w:proofErr w:type="gramEnd"/>
      <w:r>
        <w:rPr>
          <w:rFonts w:ascii="Times New Roman" w:hAnsi="Times New Roman"/>
          <w:color w:val="000000"/>
          <w:sz w:val="28"/>
        </w:rPr>
        <w:t xml:space="preserve">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CC4ED7" w:rsidRDefault="0083241F">
      <w:pPr>
        <w:spacing w:after="0" w:line="264" w:lineRule="auto"/>
        <w:ind w:firstLine="600"/>
        <w:jc w:val="both"/>
      </w:pPr>
      <w:r>
        <w:rPr>
          <w:rFonts w:ascii="Times New Roman" w:hAnsi="Times New Roman"/>
          <w:color w:val="000000"/>
          <w:sz w:val="28"/>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Pr>
          <w:rFonts w:ascii="Times New Roman" w:hAnsi="Times New Roman"/>
          <w:color w:val="000000"/>
          <w:sz w:val="28"/>
        </w:rPr>
        <w:lastRenderedPageBreak/>
        <w:t xml:space="preserve">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 </w:t>
      </w:r>
    </w:p>
    <w:p w:rsidR="00CC4ED7" w:rsidRDefault="0083241F">
      <w:pPr>
        <w:spacing w:after="0" w:line="264" w:lineRule="auto"/>
        <w:ind w:firstLine="600"/>
        <w:jc w:val="both"/>
      </w:pPr>
      <w:r>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Pr>
          <w:rFonts w:ascii="Times New Roman" w:hAnsi="Times New Roman"/>
          <w:color w:val="000000"/>
          <w:sz w:val="28"/>
        </w:rPr>
        <w:t>Тайланда</w:t>
      </w:r>
      <w:proofErr w:type="spellEnd"/>
      <w:r>
        <w:rPr>
          <w:rFonts w:ascii="Times New Roman" w:hAnsi="Times New Roman"/>
          <w:color w:val="000000"/>
          <w:sz w:val="28"/>
        </w:rPr>
        <w:t>, Малайзии и Филиппин. Индонезия и Мьянма</w:t>
      </w:r>
    </w:p>
    <w:p w:rsidR="00CC4ED7" w:rsidRDefault="0083241F">
      <w:pPr>
        <w:spacing w:after="0" w:line="264" w:lineRule="auto"/>
        <w:ind w:firstLine="600"/>
        <w:jc w:val="both"/>
      </w:pPr>
      <w:r>
        <w:rPr>
          <w:rFonts w:ascii="Times New Roman" w:hAnsi="Times New Roman"/>
          <w:i/>
          <w:color w:val="000000"/>
          <w:sz w:val="28"/>
        </w:rPr>
        <w:t>Страны Ближнего и Среднего Востока во второй половине ХХ – начале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 </w:t>
      </w:r>
      <w:r>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CC4ED7" w:rsidRDefault="0083241F">
      <w:pPr>
        <w:spacing w:after="0" w:line="264" w:lineRule="auto"/>
        <w:ind w:firstLine="600"/>
        <w:jc w:val="both"/>
      </w:pPr>
      <w:r>
        <w:rPr>
          <w:rFonts w:ascii="Times New Roman" w:hAnsi="Times New Roman"/>
          <w:i/>
          <w:color w:val="000000"/>
          <w:sz w:val="28"/>
        </w:rPr>
        <w:t xml:space="preserve">Страны Тропической и Южной Африки. Освобождение от колониальной зависимости. </w:t>
      </w:r>
      <w:r>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CC4ED7" w:rsidRDefault="0083241F">
      <w:pPr>
        <w:spacing w:after="0" w:line="264" w:lineRule="auto"/>
        <w:ind w:firstLine="600"/>
        <w:jc w:val="both"/>
      </w:pPr>
      <w:r>
        <w:rPr>
          <w:rFonts w:ascii="Times New Roman" w:hAnsi="Times New Roman"/>
          <w:i/>
          <w:color w:val="000000"/>
          <w:sz w:val="28"/>
        </w:rPr>
        <w:t>Страны Латинской Америки во второй половине ХХ – начале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w:t>
      </w:r>
      <w:r>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 xml:space="preserve">Международные отношения во второй половине ХХ – начале ХХI </w:t>
      </w:r>
      <w:proofErr w:type="gramStart"/>
      <w:r>
        <w:rPr>
          <w:rFonts w:ascii="Times New Roman" w:hAnsi="Times New Roman"/>
          <w:b/>
          <w:color w:val="000000"/>
          <w:sz w:val="28"/>
        </w:rPr>
        <w:t>в</w:t>
      </w:r>
      <w:proofErr w:type="gramEnd"/>
      <w:r>
        <w:rPr>
          <w:rFonts w:ascii="Times New Roman" w:hAnsi="Times New Roman"/>
          <w:b/>
          <w:color w:val="000000"/>
          <w:sz w:val="28"/>
        </w:rPr>
        <w:t>.</w:t>
      </w:r>
    </w:p>
    <w:p w:rsidR="00CC4ED7" w:rsidRDefault="0083241F">
      <w:pPr>
        <w:spacing w:after="0" w:line="264" w:lineRule="auto"/>
        <w:ind w:firstLine="600"/>
        <w:jc w:val="both"/>
      </w:pPr>
      <w:r>
        <w:rPr>
          <w:rFonts w:ascii="Times New Roman" w:hAnsi="Times New Roman"/>
          <w:i/>
          <w:color w:val="000000"/>
          <w:sz w:val="28"/>
        </w:rPr>
        <w:t>Международные отношения в конце 1940-х – конце 1980-х гг.</w:t>
      </w:r>
      <w:r>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w:t>
      </w:r>
      <w:proofErr w:type="gramStart"/>
      <w:r>
        <w:rPr>
          <w:rFonts w:ascii="Times New Roman" w:hAnsi="Times New Roman"/>
          <w:color w:val="000000"/>
          <w:sz w:val="28"/>
        </w:rPr>
        <w:t>ПРО</w:t>
      </w:r>
      <w:proofErr w:type="gramEnd"/>
      <w:r>
        <w:rPr>
          <w:rFonts w:ascii="Times New Roman" w:hAnsi="Times New Roman"/>
          <w:color w:val="000000"/>
          <w:sz w:val="28"/>
        </w:rPr>
        <w:t xml:space="preserve">. Хельсинский акт. Договоры ОСВ-2 и ракетный </w:t>
      </w:r>
      <w:r>
        <w:rPr>
          <w:rFonts w:ascii="Times New Roman" w:hAnsi="Times New Roman"/>
          <w:color w:val="000000"/>
          <w:sz w:val="28"/>
        </w:rPr>
        <w:lastRenderedPageBreak/>
        <w:t>кризис. События в Афганистане и возвращение к политике холодной войны. Конец холодной войны.</w:t>
      </w:r>
    </w:p>
    <w:p w:rsidR="00CC4ED7" w:rsidRDefault="0083241F">
      <w:pPr>
        <w:spacing w:after="0" w:line="264" w:lineRule="auto"/>
        <w:ind w:firstLine="600"/>
        <w:jc w:val="both"/>
      </w:pPr>
      <w:r>
        <w:rPr>
          <w:rFonts w:ascii="Times New Roman" w:hAnsi="Times New Roman"/>
          <w:i/>
          <w:color w:val="000000"/>
          <w:sz w:val="28"/>
        </w:rPr>
        <w:t xml:space="preserve">Международные отношения в 1990-е – 2023 г. </w:t>
      </w:r>
      <w:r>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 xml:space="preserve">Наука и культура во второй половине ХХ – начале ХХI </w:t>
      </w:r>
      <w:proofErr w:type="gramStart"/>
      <w:r>
        <w:rPr>
          <w:rFonts w:ascii="Times New Roman" w:hAnsi="Times New Roman"/>
          <w:b/>
          <w:color w:val="000000"/>
          <w:sz w:val="28"/>
        </w:rPr>
        <w:t>в</w:t>
      </w:r>
      <w:proofErr w:type="gramEnd"/>
      <w:r>
        <w:rPr>
          <w:rFonts w:ascii="Times New Roman" w:hAnsi="Times New Roman"/>
          <w:b/>
          <w:color w:val="000000"/>
          <w:sz w:val="28"/>
        </w:rPr>
        <w:t>.</w:t>
      </w:r>
    </w:p>
    <w:p w:rsidR="00CC4ED7" w:rsidRDefault="0083241F">
      <w:pPr>
        <w:spacing w:after="0" w:line="264" w:lineRule="auto"/>
        <w:ind w:firstLine="600"/>
        <w:jc w:val="both"/>
      </w:pPr>
      <w:proofErr w:type="gramStart"/>
      <w:r>
        <w:rPr>
          <w:rFonts w:ascii="Times New Roman" w:hAnsi="Times New Roman"/>
          <w:i/>
          <w:color w:val="000000"/>
          <w:sz w:val="28"/>
        </w:rPr>
        <w:t xml:space="preserve">Наука и культура во второй половине ХХ в. – начале ХХI в. </w:t>
      </w:r>
      <w:r>
        <w:rPr>
          <w:rFonts w:ascii="Times New Roman" w:hAnsi="Times New Roman"/>
          <w:color w:val="000000"/>
          <w:sz w:val="28"/>
        </w:rPr>
        <w:t>Важнейшие направления развития науки во второй половине ХХ – начале ХХI в. Ядерная энергетика.</w:t>
      </w:r>
      <w:proofErr w:type="gramEnd"/>
      <w:r>
        <w:rPr>
          <w:rFonts w:ascii="Times New Roman" w:hAnsi="Times New Roman"/>
          <w:color w:val="000000"/>
          <w:sz w:val="28"/>
        </w:rPr>
        <w:t xml:space="preserve"> Освоение космоса. Развитие культуры и искусства во второй половине ХХ – начале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литература</w:t>
      </w:r>
      <w:proofErr w:type="gramEnd"/>
      <w:r>
        <w:rPr>
          <w:rFonts w:ascii="Times New Roman" w:hAnsi="Times New Roman"/>
          <w:color w:val="000000"/>
          <w:sz w:val="28"/>
        </w:rPr>
        <w:t xml:space="preserve">, театральное искусство, музыка, архитектура, изобразительное искусство. Олимпийское движение Глобальные проблемы современности. </w:t>
      </w:r>
    </w:p>
    <w:p w:rsidR="00CC4ED7" w:rsidRDefault="00CC4ED7">
      <w:pPr>
        <w:spacing w:after="0"/>
        <w:ind w:left="120"/>
      </w:pPr>
      <w:bookmarkStart w:id="6" w:name="_Toc143611215"/>
      <w:bookmarkEnd w:id="6"/>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ИСТОРИЯ РОССИИ. 1945 ГОД – НАЧАЛО ХХ</w:t>
      </w:r>
      <w:proofErr w:type="gramStart"/>
      <w:r>
        <w:rPr>
          <w:rFonts w:ascii="Times New Roman" w:hAnsi="Times New Roman"/>
          <w:b/>
          <w:color w:val="000000"/>
          <w:sz w:val="28"/>
        </w:rPr>
        <w:t>I</w:t>
      </w:r>
      <w:proofErr w:type="gramEnd"/>
      <w:r>
        <w:rPr>
          <w:rFonts w:ascii="Times New Roman" w:hAnsi="Times New Roman"/>
          <w:b/>
          <w:color w:val="000000"/>
          <w:sz w:val="28"/>
        </w:rPr>
        <w:t xml:space="preserve"> ВЕКА</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СССР в 1945–1991 гг.</w:t>
      </w:r>
    </w:p>
    <w:p w:rsidR="00CC4ED7" w:rsidRDefault="0083241F">
      <w:pPr>
        <w:spacing w:after="0" w:line="264" w:lineRule="auto"/>
        <w:ind w:firstLine="600"/>
        <w:jc w:val="both"/>
      </w:pPr>
      <w:r>
        <w:rPr>
          <w:rFonts w:ascii="Times New Roman" w:hAnsi="Times New Roman"/>
          <w:i/>
          <w:color w:val="000000"/>
          <w:sz w:val="28"/>
        </w:rPr>
        <w:t xml:space="preserve">СССР в послевоенные годы. </w:t>
      </w:r>
      <w:r>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CC4ED7" w:rsidRDefault="0083241F">
      <w:pPr>
        <w:spacing w:after="0" w:line="264" w:lineRule="auto"/>
        <w:ind w:firstLine="600"/>
        <w:jc w:val="both"/>
      </w:pPr>
      <w:r>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CC4ED7" w:rsidRDefault="0083241F">
      <w:pPr>
        <w:spacing w:after="0" w:line="264" w:lineRule="auto"/>
        <w:ind w:firstLine="600"/>
        <w:jc w:val="both"/>
      </w:pPr>
      <w:r>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CC4ED7" w:rsidRDefault="0083241F">
      <w:pPr>
        <w:spacing w:after="0" w:line="264" w:lineRule="auto"/>
        <w:ind w:firstLine="600"/>
        <w:jc w:val="both"/>
      </w:pPr>
      <w:r>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CC4ED7" w:rsidRDefault="0083241F">
      <w:pPr>
        <w:spacing w:after="0" w:line="264" w:lineRule="auto"/>
        <w:ind w:firstLine="600"/>
        <w:jc w:val="both"/>
      </w:pPr>
      <w:r>
        <w:rPr>
          <w:rFonts w:ascii="Times New Roman" w:hAnsi="Times New Roman"/>
          <w:i/>
          <w:color w:val="000000"/>
          <w:sz w:val="28"/>
        </w:rPr>
        <w:t xml:space="preserve">СССР в 1953–1964 гг. </w:t>
      </w:r>
      <w:r>
        <w:rPr>
          <w:rFonts w:ascii="Times New Roman" w:hAnsi="Times New Roman"/>
          <w:color w:val="000000"/>
          <w:sz w:val="28"/>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w:t>
      </w:r>
      <w:r>
        <w:rPr>
          <w:rFonts w:ascii="Times New Roman" w:hAnsi="Times New Roman"/>
          <w:color w:val="000000"/>
          <w:sz w:val="28"/>
        </w:rPr>
        <w:lastRenderedPageBreak/>
        <w:t>государственных органов, партийных и общественных организаций. Новая Программа КПСС и проект Конституции СССР.</w:t>
      </w:r>
    </w:p>
    <w:p w:rsidR="00CC4ED7" w:rsidRDefault="0083241F">
      <w:pPr>
        <w:spacing w:after="0" w:line="264" w:lineRule="auto"/>
        <w:ind w:firstLine="600"/>
        <w:jc w:val="both"/>
      </w:pPr>
      <w:r>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CC4ED7" w:rsidRDefault="0083241F">
      <w:pPr>
        <w:spacing w:after="0" w:line="264" w:lineRule="auto"/>
        <w:ind w:firstLine="600"/>
        <w:jc w:val="both"/>
      </w:pPr>
      <w:r>
        <w:rPr>
          <w:rFonts w:ascii="Times New Roman" w:hAnsi="Times New Roman"/>
          <w:color w:val="000000"/>
          <w:sz w:val="28"/>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CC4ED7" w:rsidRDefault="0083241F">
      <w:pPr>
        <w:spacing w:after="0" w:line="264" w:lineRule="auto"/>
        <w:ind w:firstLine="600"/>
        <w:jc w:val="both"/>
      </w:pPr>
      <w:r>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CC4ED7" w:rsidRDefault="0083241F">
      <w:pPr>
        <w:spacing w:after="0" w:line="264" w:lineRule="auto"/>
        <w:ind w:firstLine="600"/>
        <w:jc w:val="both"/>
      </w:pPr>
      <w:r>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CC4ED7" w:rsidRDefault="0083241F">
      <w:pPr>
        <w:spacing w:after="0" w:line="264" w:lineRule="auto"/>
        <w:ind w:firstLine="600"/>
        <w:jc w:val="both"/>
      </w:pPr>
      <w:r>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CC4ED7" w:rsidRDefault="0083241F">
      <w:pPr>
        <w:spacing w:after="0" w:line="264" w:lineRule="auto"/>
        <w:ind w:firstLine="600"/>
        <w:jc w:val="both"/>
      </w:pPr>
      <w:r>
        <w:rPr>
          <w:rFonts w:ascii="Times New Roman" w:hAnsi="Times New Roman"/>
          <w:i/>
          <w:color w:val="000000"/>
          <w:sz w:val="28"/>
        </w:rPr>
        <w:t xml:space="preserve">СССР в 1964–1985 гг. </w:t>
      </w:r>
      <w:r>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CC4ED7" w:rsidRDefault="0083241F">
      <w:pPr>
        <w:spacing w:after="0" w:line="264" w:lineRule="auto"/>
        <w:ind w:firstLine="600"/>
        <w:jc w:val="both"/>
      </w:pPr>
      <w:r>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Pr>
          <w:rFonts w:ascii="Times New Roman" w:hAnsi="Times New Roman"/>
          <w:color w:val="000000"/>
          <w:sz w:val="28"/>
        </w:rPr>
        <w:t>Косыгинская</w:t>
      </w:r>
      <w:proofErr w:type="spellEnd"/>
      <w:r>
        <w:rPr>
          <w:rFonts w:ascii="Times New Roman" w:hAnsi="Times New Roman"/>
          <w:color w:val="000000"/>
          <w:sz w:val="28"/>
        </w:rPr>
        <w:t xml:space="preserve"> реформа промышленности. Рост социально-экономических проблем. </w:t>
      </w:r>
    </w:p>
    <w:p w:rsidR="00CC4ED7" w:rsidRDefault="0083241F">
      <w:pPr>
        <w:spacing w:after="0" w:line="264" w:lineRule="auto"/>
        <w:ind w:firstLine="600"/>
        <w:jc w:val="both"/>
      </w:pPr>
      <w:r>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CC4ED7" w:rsidRDefault="0083241F">
      <w:pPr>
        <w:spacing w:after="0" w:line="264" w:lineRule="auto"/>
        <w:ind w:firstLine="600"/>
        <w:jc w:val="both"/>
      </w:pPr>
      <w:r>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CC4ED7" w:rsidRDefault="0083241F">
      <w:pPr>
        <w:spacing w:after="0" w:line="264" w:lineRule="auto"/>
        <w:ind w:firstLine="600"/>
        <w:jc w:val="both"/>
      </w:pPr>
      <w:r>
        <w:rPr>
          <w:rFonts w:ascii="Times New Roman" w:hAnsi="Times New Roman"/>
          <w:color w:val="000000"/>
          <w:sz w:val="28"/>
        </w:rPr>
        <w:lastRenderedPageBreak/>
        <w:t xml:space="preserve">Повседневная жизнь советского общества в 1964–1985 гг. Общественные настроения. </w:t>
      </w:r>
    </w:p>
    <w:p w:rsidR="00CC4ED7" w:rsidRDefault="0083241F">
      <w:pPr>
        <w:spacing w:after="0" w:line="264" w:lineRule="auto"/>
        <w:ind w:firstLine="600"/>
        <w:jc w:val="both"/>
      </w:pPr>
      <w:r>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CC4ED7" w:rsidRDefault="0083241F">
      <w:pPr>
        <w:spacing w:after="0" w:line="264" w:lineRule="auto"/>
        <w:ind w:firstLine="600"/>
        <w:jc w:val="both"/>
      </w:pPr>
      <w:r>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CC4ED7" w:rsidRDefault="0083241F">
      <w:pPr>
        <w:spacing w:after="0" w:line="264" w:lineRule="auto"/>
        <w:ind w:firstLine="600"/>
        <w:jc w:val="both"/>
      </w:pPr>
      <w:r>
        <w:rPr>
          <w:rFonts w:ascii="Times New Roman" w:hAnsi="Times New Roman"/>
          <w:color w:val="000000"/>
          <w:sz w:val="28"/>
        </w:rPr>
        <w:t xml:space="preserve">СССР и мир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1980-х гг. Нарастание кризисных явлений в СССР. Ю.В. Андропов и начало формирования идеологии перемен. М.С. Горбачев и его окружение: курс на реформы.</w:t>
      </w:r>
    </w:p>
    <w:p w:rsidR="00CC4ED7" w:rsidRDefault="0083241F">
      <w:pPr>
        <w:spacing w:after="0" w:line="264" w:lineRule="auto"/>
        <w:ind w:firstLine="600"/>
        <w:jc w:val="both"/>
      </w:pPr>
      <w:r>
        <w:rPr>
          <w:rFonts w:ascii="Times New Roman" w:hAnsi="Times New Roman"/>
          <w:i/>
          <w:color w:val="000000"/>
          <w:sz w:val="28"/>
        </w:rPr>
        <w:t xml:space="preserve">СССР в 1985–1991 гг. </w:t>
      </w:r>
      <w:r>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CC4ED7" w:rsidRDefault="0083241F">
      <w:pPr>
        <w:spacing w:after="0" w:line="264" w:lineRule="auto"/>
        <w:ind w:firstLine="600"/>
        <w:jc w:val="both"/>
      </w:pPr>
      <w:r>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CC4ED7" w:rsidRDefault="0083241F">
      <w:pPr>
        <w:spacing w:after="0" w:line="264" w:lineRule="auto"/>
        <w:ind w:firstLine="600"/>
        <w:jc w:val="both"/>
      </w:pPr>
      <w:r>
        <w:rPr>
          <w:rFonts w:ascii="Times New Roman" w:hAnsi="Times New Roman"/>
          <w:color w:val="000000"/>
          <w:sz w:val="28"/>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w:t>
      </w:r>
      <w:proofErr w:type="gramStart"/>
      <w:r>
        <w:rPr>
          <w:rFonts w:ascii="Times New Roman" w:hAnsi="Times New Roman"/>
          <w:color w:val="000000"/>
          <w:sz w:val="28"/>
        </w:rPr>
        <w:t>с в КПСС</w:t>
      </w:r>
      <w:proofErr w:type="gramEnd"/>
      <w:r>
        <w:rPr>
          <w:rFonts w:ascii="Times New Roman" w:hAnsi="Times New Roman"/>
          <w:color w:val="000000"/>
          <w:sz w:val="28"/>
        </w:rPr>
        <w:t xml:space="preserve"> и создание Коммунистической партии РСФСР. </w:t>
      </w:r>
    </w:p>
    <w:p w:rsidR="00CC4ED7" w:rsidRDefault="0083241F">
      <w:pPr>
        <w:spacing w:after="0" w:line="264" w:lineRule="auto"/>
        <w:ind w:firstLine="600"/>
        <w:jc w:val="both"/>
      </w:pPr>
      <w:r>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CC4ED7" w:rsidRDefault="0083241F">
      <w:pPr>
        <w:spacing w:after="0" w:line="264" w:lineRule="auto"/>
        <w:ind w:firstLine="600"/>
        <w:jc w:val="both"/>
      </w:pPr>
      <w:r>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Российская Федерация в 1992 – начале 2020-х гг.</w:t>
      </w:r>
    </w:p>
    <w:p w:rsidR="00CC4ED7" w:rsidRDefault="0083241F">
      <w:pPr>
        <w:spacing w:after="0" w:line="264" w:lineRule="auto"/>
        <w:ind w:firstLine="600"/>
        <w:jc w:val="both"/>
      </w:pPr>
      <w:r>
        <w:rPr>
          <w:rFonts w:ascii="Times New Roman" w:hAnsi="Times New Roman"/>
          <w:i/>
          <w:color w:val="000000"/>
          <w:sz w:val="28"/>
        </w:rPr>
        <w:lastRenderedPageBreak/>
        <w:t xml:space="preserve">Российская Федерация в 1990-е гг. </w:t>
      </w:r>
      <w:r>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Pr>
          <w:rFonts w:ascii="Times New Roman" w:hAnsi="Times New Roman"/>
          <w:color w:val="000000"/>
          <w:sz w:val="28"/>
        </w:rPr>
        <w:t>Ваучерная</w:t>
      </w:r>
      <w:proofErr w:type="spellEnd"/>
      <w:r>
        <w:rPr>
          <w:rFonts w:ascii="Times New Roman" w:hAnsi="Times New Roman"/>
          <w:color w:val="000000"/>
          <w:sz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CC4ED7" w:rsidRDefault="0083241F">
      <w:pPr>
        <w:spacing w:after="0" w:line="264" w:lineRule="auto"/>
        <w:ind w:firstLine="600"/>
        <w:jc w:val="both"/>
      </w:pPr>
      <w:r>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CC4ED7" w:rsidRDefault="0083241F">
      <w:pPr>
        <w:spacing w:after="0" w:line="264" w:lineRule="auto"/>
        <w:ind w:firstLine="600"/>
        <w:jc w:val="both"/>
      </w:pPr>
      <w:r>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CC4ED7" w:rsidRDefault="0083241F">
      <w:pPr>
        <w:spacing w:after="0" w:line="264" w:lineRule="auto"/>
        <w:ind w:firstLine="600"/>
        <w:jc w:val="both"/>
      </w:pPr>
      <w:r>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CC4ED7" w:rsidRDefault="0083241F">
      <w:pPr>
        <w:spacing w:after="0" w:line="264" w:lineRule="auto"/>
        <w:ind w:firstLine="600"/>
        <w:jc w:val="both"/>
      </w:pPr>
      <w:r>
        <w:rPr>
          <w:rFonts w:ascii="Times New Roman" w:hAnsi="Times New Roman"/>
          <w:i/>
          <w:color w:val="000000"/>
          <w:sz w:val="28"/>
        </w:rPr>
        <w:t>Россия в ХХ</w:t>
      </w:r>
      <w:proofErr w:type="gramStart"/>
      <w:r>
        <w:rPr>
          <w:rFonts w:ascii="Times New Roman" w:hAnsi="Times New Roman"/>
          <w:i/>
          <w:color w:val="000000"/>
          <w:sz w:val="28"/>
        </w:rPr>
        <w:t>I</w:t>
      </w:r>
      <w:proofErr w:type="gramEnd"/>
      <w:r>
        <w:rPr>
          <w:rFonts w:ascii="Times New Roman" w:hAnsi="Times New Roman"/>
          <w:i/>
          <w:color w:val="000000"/>
          <w:sz w:val="28"/>
        </w:rPr>
        <w:t xml:space="preserve"> веке.</w:t>
      </w:r>
      <w:r>
        <w:rPr>
          <w:rFonts w:ascii="Times New Roman" w:hAnsi="Times New Roman"/>
          <w:color w:val="000000"/>
          <w:sz w:val="28"/>
        </w:rPr>
        <w:t xml:space="preserve"> Политические вызовы и новые приоритеты внутренней политики России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CC4ED7" w:rsidRDefault="0083241F">
      <w:pPr>
        <w:spacing w:after="0" w:line="264" w:lineRule="auto"/>
        <w:ind w:firstLine="600"/>
        <w:jc w:val="both"/>
      </w:pPr>
      <w:r>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CC4ED7" w:rsidRDefault="0083241F">
      <w:pPr>
        <w:spacing w:after="0" w:line="264" w:lineRule="auto"/>
        <w:ind w:firstLine="600"/>
        <w:jc w:val="both"/>
      </w:pPr>
      <w:r>
        <w:rPr>
          <w:rFonts w:ascii="Times New Roman" w:hAnsi="Times New Roman"/>
          <w:color w:val="000000"/>
          <w:sz w:val="28"/>
        </w:rPr>
        <w:t>Социально-экономическое развитие России в начале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Pr>
          <w:rFonts w:ascii="Times New Roman" w:hAnsi="Times New Roman"/>
          <w:color w:val="000000"/>
          <w:sz w:val="28"/>
        </w:rPr>
        <w:lastRenderedPageBreak/>
        <w:t xml:space="preserve">кризис 2008 г. Социальная политика. Изменения в структуре, занятости и численности населения. </w:t>
      </w:r>
    </w:p>
    <w:p w:rsidR="00CC4ED7" w:rsidRDefault="0083241F">
      <w:pPr>
        <w:spacing w:after="0" w:line="264" w:lineRule="auto"/>
        <w:ind w:firstLine="600"/>
        <w:jc w:val="both"/>
      </w:pPr>
      <w:r>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CC4ED7" w:rsidRDefault="0083241F">
      <w:pPr>
        <w:spacing w:after="0" w:line="264" w:lineRule="auto"/>
        <w:ind w:firstLine="600"/>
        <w:jc w:val="both"/>
      </w:pPr>
      <w:proofErr w:type="gramStart"/>
      <w:r>
        <w:rPr>
          <w:rFonts w:ascii="Times New Roman" w:hAnsi="Times New Roman"/>
          <w:color w:val="000000"/>
          <w:sz w:val="28"/>
        </w:rPr>
        <w:t>Внешняя политика в начале ХХI в. Россия в современном мире.</w:t>
      </w:r>
      <w:proofErr w:type="gramEnd"/>
      <w:r>
        <w:rPr>
          <w:rFonts w:ascii="Times New Roman" w:hAnsi="Times New Roman"/>
          <w:color w:val="000000"/>
          <w:sz w:val="28"/>
        </w:rPr>
        <w:t xml:space="preserve">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CC4ED7" w:rsidRDefault="0083241F">
      <w:pPr>
        <w:spacing w:after="0" w:line="264" w:lineRule="auto"/>
        <w:ind w:firstLine="600"/>
        <w:jc w:val="both"/>
      </w:pPr>
      <w:r>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CC4ED7" w:rsidRDefault="0083241F">
      <w:pPr>
        <w:spacing w:after="0" w:line="264" w:lineRule="auto"/>
        <w:ind w:firstLine="600"/>
        <w:jc w:val="both"/>
      </w:pPr>
      <w:r>
        <w:rPr>
          <w:rFonts w:ascii="Times New Roman" w:hAnsi="Times New Roman"/>
          <w:color w:val="000000"/>
          <w:sz w:val="28"/>
        </w:rPr>
        <w:t xml:space="preserve">Россия сегодня. Специальная военная операция (СВО). Отношения с Западом </w:t>
      </w:r>
      <w:proofErr w:type="gramStart"/>
      <w:r>
        <w:rPr>
          <w:rFonts w:ascii="Times New Roman" w:hAnsi="Times New Roman"/>
          <w:color w:val="000000"/>
          <w:sz w:val="28"/>
        </w:rPr>
        <w:t>в начале</w:t>
      </w:r>
      <w:proofErr w:type="gramEnd"/>
      <w:r>
        <w:rPr>
          <w:rFonts w:ascii="Times New Roman" w:hAnsi="Times New Roman"/>
          <w:color w:val="000000"/>
          <w:sz w:val="28"/>
        </w:rPr>
        <w:t xml:space="preserve">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CC4ED7" w:rsidRDefault="0083241F">
      <w:pPr>
        <w:spacing w:after="0" w:line="264" w:lineRule="auto"/>
        <w:ind w:firstLine="600"/>
        <w:jc w:val="both"/>
      </w:pPr>
      <w:r>
        <w:rPr>
          <w:rFonts w:ascii="Times New Roman" w:hAnsi="Times New Roman"/>
          <w:color w:val="000000"/>
          <w:sz w:val="28"/>
        </w:rPr>
        <w:t>Наш край в 1992–2022 гг.</w:t>
      </w:r>
    </w:p>
    <w:p w:rsidR="00CC4ED7" w:rsidRDefault="0083241F">
      <w:pPr>
        <w:spacing w:after="0" w:line="264" w:lineRule="auto"/>
        <w:ind w:left="120"/>
        <w:jc w:val="both"/>
      </w:pPr>
      <w:r>
        <w:rPr>
          <w:rFonts w:ascii="Times New Roman" w:hAnsi="Times New Roman"/>
          <w:color w:val="000000"/>
          <w:sz w:val="28"/>
        </w:rPr>
        <w:t>Итоговое обобщение по курсу «История России. 1945 год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века».</w:t>
      </w:r>
    </w:p>
    <w:p w:rsidR="00CC4ED7" w:rsidRDefault="00CC4ED7">
      <w:pPr>
        <w:sectPr w:rsidR="00CC4ED7">
          <w:pgSz w:w="11906" w:h="16383"/>
          <w:pgMar w:top="1134" w:right="850" w:bottom="1134" w:left="1701" w:header="720" w:footer="720" w:gutter="0"/>
          <w:cols w:space="720"/>
        </w:sectPr>
      </w:pPr>
    </w:p>
    <w:p w:rsidR="00CC4ED7" w:rsidRDefault="0083241F">
      <w:pPr>
        <w:spacing w:after="0" w:line="264" w:lineRule="auto"/>
        <w:ind w:left="120"/>
        <w:jc w:val="both"/>
      </w:pPr>
      <w:bookmarkStart w:id="7" w:name="block-7810043"/>
      <w:bookmarkEnd w:id="2"/>
      <w:r>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ЛИЧНОСТНЫЕ РЕЗУЛЬТАТЫ</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1) гражданского воспитания:</w:t>
      </w:r>
    </w:p>
    <w:p w:rsidR="00CC4ED7" w:rsidRDefault="0083241F">
      <w:pPr>
        <w:spacing w:after="0"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CC4ED7" w:rsidRDefault="0083241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CC4ED7" w:rsidRDefault="0083241F">
      <w:pPr>
        <w:spacing w:after="0" w:line="264" w:lineRule="auto"/>
        <w:ind w:firstLine="600"/>
        <w:jc w:val="both"/>
      </w:pPr>
      <w:r>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CC4ED7" w:rsidRDefault="0083241F">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CC4ED7" w:rsidRDefault="0083241F">
      <w:pPr>
        <w:spacing w:after="0" w:line="264" w:lineRule="auto"/>
        <w:ind w:firstLine="600"/>
        <w:jc w:val="both"/>
      </w:pPr>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CC4ED7" w:rsidRDefault="0083241F">
      <w:pPr>
        <w:spacing w:after="0"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CC4ED7" w:rsidRDefault="0083241F">
      <w:pPr>
        <w:spacing w:after="0" w:line="264" w:lineRule="auto"/>
        <w:ind w:firstLine="600"/>
        <w:jc w:val="both"/>
      </w:pPr>
      <w:r>
        <w:rPr>
          <w:rFonts w:ascii="Times New Roman" w:hAnsi="Times New Roman"/>
          <w:color w:val="000000"/>
          <w:sz w:val="28"/>
        </w:rPr>
        <w:t>готовность к гуманитарной и волонтерской деятельности;</w:t>
      </w:r>
    </w:p>
    <w:p w:rsidR="00CC4ED7" w:rsidRDefault="0083241F">
      <w:pPr>
        <w:spacing w:after="0" w:line="264" w:lineRule="auto"/>
        <w:ind w:left="120"/>
        <w:jc w:val="both"/>
      </w:pPr>
      <w:r>
        <w:rPr>
          <w:rFonts w:ascii="Times New Roman" w:hAnsi="Times New Roman"/>
          <w:b/>
          <w:color w:val="000000"/>
          <w:sz w:val="28"/>
        </w:rPr>
        <w:t>2) патриотического воспитания:</w:t>
      </w:r>
    </w:p>
    <w:p w:rsidR="00CC4ED7" w:rsidRDefault="0083241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CC4ED7" w:rsidRDefault="0083241F">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CC4ED7" w:rsidRDefault="0083241F">
      <w:pPr>
        <w:spacing w:after="0" w:line="264" w:lineRule="auto"/>
        <w:ind w:left="120"/>
        <w:jc w:val="both"/>
      </w:pPr>
      <w:r>
        <w:rPr>
          <w:rFonts w:ascii="Times New Roman" w:hAnsi="Times New Roman"/>
          <w:b/>
          <w:color w:val="000000"/>
          <w:sz w:val="28"/>
        </w:rPr>
        <w:t>3) духовно-нравственного воспитания:</w:t>
      </w:r>
    </w:p>
    <w:p w:rsidR="00CC4ED7" w:rsidRDefault="0083241F">
      <w:pPr>
        <w:spacing w:after="0" w:line="264" w:lineRule="auto"/>
        <w:ind w:firstLine="600"/>
        <w:jc w:val="both"/>
      </w:pPr>
      <w:r>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CC4ED7" w:rsidRDefault="0083241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CC4ED7" w:rsidRDefault="0083241F">
      <w:pPr>
        <w:spacing w:after="0" w:line="264" w:lineRule="auto"/>
        <w:ind w:firstLine="600"/>
        <w:jc w:val="both"/>
      </w:pPr>
      <w:r>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CC4ED7" w:rsidRDefault="0083241F">
      <w:pPr>
        <w:spacing w:after="0" w:line="264" w:lineRule="auto"/>
        <w:ind w:left="120"/>
        <w:jc w:val="both"/>
      </w:pPr>
      <w:r>
        <w:rPr>
          <w:rFonts w:ascii="Times New Roman" w:hAnsi="Times New Roman"/>
          <w:b/>
          <w:color w:val="000000"/>
          <w:sz w:val="28"/>
        </w:rPr>
        <w:t>4) эстетического воспитания:</w:t>
      </w:r>
    </w:p>
    <w:p w:rsidR="00CC4ED7" w:rsidRDefault="0083241F">
      <w:pPr>
        <w:spacing w:after="0"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CC4ED7" w:rsidRDefault="0083241F">
      <w:pPr>
        <w:spacing w:after="0" w:line="264" w:lineRule="auto"/>
        <w:ind w:firstLine="60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CC4ED7" w:rsidRDefault="0083241F">
      <w:pPr>
        <w:spacing w:after="0"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CC4ED7" w:rsidRDefault="0083241F">
      <w:pPr>
        <w:spacing w:after="0" w:line="264" w:lineRule="auto"/>
        <w:ind w:left="120"/>
        <w:jc w:val="both"/>
      </w:pPr>
      <w:r>
        <w:rPr>
          <w:rFonts w:ascii="Times New Roman" w:hAnsi="Times New Roman"/>
          <w:b/>
          <w:color w:val="000000"/>
          <w:sz w:val="28"/>
        </w:rPr>
        <w:t>5) физического воспитания:</w:t>
      </w:r>
    </w:p>
    <w:p w:rsidR="00CC4ED7" w:rsidRDefault="0083241F">
      <w:pPr>
        <w:spacing w:after="0" w:line="264" w:lineRule="auto"/>
        <w:ind w:firstLine="600"/>
        <w:jc w:val="both"/>
      </w:pPr>
      <w:r>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CC4ED7" w:rsidRDefault="0083241F">
      <w:pPr>
        <w:spacing w:after="0" w:line="264" w:lineRule="auto"/>
        <w:ind w:firstLine="600"/>
        <w:jc w:val="both"/>
      </w:pPr>
      <w:r>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CC4ED7" w:rsidRDefault="0083241F">
      <w:pPr>
        <w:spacing w:after="0" w:line="264" w:lineRule="auto"/>
        <w:ind w:left="120"/>
        <w:jc w:val="both"/>
      </w:pPr>
      <w:r>
        <w:rPr>
          <w:rFonts w:ascii="Times New Roman" w:hAnsi="Times New Roman"/>
          <w:b/>
          <w:color w:val="000000"/>
          <w:sz w:val="28"/>
        </w:rPr>
        <w:t>6) трудового воспитания:</w:t>
      </w:r>
    </w:p>
    <w:p w:rsidR="00CC4ED7" w:rsidRDefault="0083241F">
      <w:pPr>
        <w:spacing w:after="0"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CC4ED7" w:rsidRDefault="0083241F">
      <w:pPr>
        <w:spacing w:after="0" w:line="264" w:lineRule="auto"/>
        <w:ind w:firstLine="600"/>
        <w:jc w:val="both"/>
      </w:pPr>
      <w:r>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CC4ED7" w:rsidRDefault="0083241F">
      <w:pPr>
        <w:spacing w:after="0" w:line="264" w:lineRule="auto"/>
        <w:ind w:firstLine="600"/>
        <w:jc w:val="both"/>
      </w:pPr>
      <w:r>
        <w:rPr>
          <w:rFonts w:ascii="Times New Roman" w:hAnsi="Times New Roman"/>
          <w:color w:val="000000"/>
          <w:sz w:val="28"/>
        </w:rPr>
        <w:t>мотивация и способность к образованию и самообразованию на протяжении всей жизни;</w:t>
      </w:r>
    </w:p>
    <w:p w:rsidR="00CC4ED7" w:rsidRDefault="0083241F">
      <w:pPr>
        <w:spacing w:after="0" w:line="264" w:lineRule="auto"/>
        <w:ind w:left="120"/>
        <w:jc w:val="both"/>
      </w:pPr>
      <w:r>
        <w:rPr>
          <w:rFonts w:ascii="Times New Roman" w:hAnsi="Times New Roman"/>
          <w:b/>
          <w:color w:val="000000"/>
          <w:sz w:val="28"/>
        </w:rPr>
        <w:t>7) экологического воспитания:</w:t>
      </w:r>
    </w:p>
    <w:p w:rsidR="00CC4ED7" w:rsidRDefault="0083241F">
      <w:pPr>
        <w:spacing w:after="0" w:line="264" w:lineRule="auto"/>
        <w:ind w:firstLine="600"/>
        <w:jc w:val="both"/>
      </w:pPr>
      <w:r>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C4ED7" w:rsidRDefault="0083241F">
      <w:pPr>
        <w:spacing w:after="0" w:line="264" w:lineRule="auto"/>
        <w:ind w:firstLine="600"/>
        <w:jc w:val="both"/>
      </w:pPr>
      <w:r>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CC4ED7" w:rsidRDefault="0083241F">
      <w:pPr>
        <w:spacing w:after="0" w:line="264" w:lineRule="auto"/>
        <w:ind w:left="120"/>
        <w:jc w:val="both"/>
      </w:pPr>
      <w:r>
        <w:rPr>
          <w:rFonts w:ascii="Times New Roman" w:hAnsi="Times New Roman"/>
          <w:b/>
          <w:color w:val="000000"/>
          <w:sz w:val="28"/>
        </w:rPr>
        <w:t>8) ценности научного познания:</w:t>
      </w:r>
    </w:p>
    <w:p w:rsidR="00CC4ED7" w:rsidRDefault="0083241F">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CC4ED7" w:rsidRDefault="0083241F">
      <w:pPr>
        <w:spacing w:after="0" w:line="264" w:lineRule="auto"/>
        <w:ind w:firstLine="600"/>
        <w:jc w:val="both"/>
      </w:pPr>
      <w:r>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CC4ED7" w:rsidRDefault="0083241F">
      <w:pPr>
        <w:spacing w:after="0" w:line="264" w:lineRule="auto"/>
        <w:ind w:firstLine="600"/>
        <w:jc w:val="both"/>
      </w:pPr>
      <w:r>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CC4ED7" w:rsidRDefault="0083241F">
      <w:pPr>
        <w:spacing w:after="0" w:line="264" w:lineRule="auto"/>
        <w:ind w:left="120"/>
        <w:jc w:val="both"/>
      </w:pPr>
      <w:r>
        <w:rPr>
          <w:rFonts w:ascii="Times New Roman" w:hAnsi="Times New Roman"/>
          <w:b/>
          <w:color w:val="000000"/>
          <w:sz w:val="28"/>
        </w:rPr>
        <w:t>9) эмоциональный интеллект:</w:t>
      </w:r>
    </w:p>
    <w:p w:rsidR="00CC4ED7" w:rsidRDefault="0083241F">
      <w:pPr>
        <w:spacing w:after="0" w:line="264" w:lineRule="auto"/>
        <w:ind w:firstLine="600"/>
        <w:jc w:val="both"/>
      </w:pPr>
      <w:r>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Pr>
          <w:rFonts w:ascii="Times New Roman" w:hAnsi="Times New Roman"/>
          <w:color w:val="000000"/>
          <w:sz w:val="28"/>
        </w:rPr>
        <w:t>эмпатии</w:t>
      </w:r>
      <w:proofErr w:type="spellEnd"/>
      <w:r>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CC4ED7" w:rsidRDefault="00CC4ED7">
      <w:pPr>
        <w:spacing w:after="0" w:line="264" w:lineRule="auto"/>
        <w:ind w:left="120"/>
        <w:jc w:val="both"/>
      </w:pPr>
      <w:bookmarkStart w:id="8" w:name="_Toc142487931"/>
      <w:bookmarkEnd w:id="8"/>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МЕТАПРЕДМЕТНЫЕ РЕЗУЛЬТАТЫ</w:t>
      </w:r>
    </w:p>
    <w:p w:rsidR="00CC4ED7" w:rsidRDefault="00CC4ED7">
      <w:pPr>
        <w:spacing w:after="0" w:line="264" w:lineRule="auto"/>
        <w:ind w:left="120"/>
        <w:jc w:val="both"/>
      </w:pPr>
    </w:p>
    <w:p w:rsidR="00CC4ED7" w:rsidRDefault="0083241F">
      <w:pPr>
        <w:spacing w:after="0" w:line="264" w:lineRule="auto"/>
        <w:ind w:firstLine="600"/>
        <w:jc w:val="both"/>
      </w:pPr>
      <w:r>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CC4ED7" w:rsidRDefault="0083241F">
      <w:pPr>
        <w:spacing w:after="0" w:line="264" w:lineRule="auto"/>
        <w:ind w:left="120"/>
        <w:jc w:val="both"/>
      </w:pPr>
      <w:r>
        <w:rPr>
          <w:rFonts w:ascii="Times New Roman" w:hAnsi="Times New Roman"/>
          <w:b/>
          <w:color w:val="000000"/>
          <w:sz w:val="28"/>
        </w:rPr>
        <w:t>Базовые логические действия:</w:t>
      </w:r>
    </w:p>
    <w:p w:rsidR="00CC4ED7" w:rsidRDefault="0083241F">
      <w:pPr>
        <w:spacing w:after="0"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CC4ED7" w:rsidRDefault="0083241F">
      <w:pPr>
        <w:spacing w:after="0" w:line="264" w:lineRule="auto"/>
        <w:ind w:firstLine="600"/>
        <w:jc w:val="both"/>
      </w:pPr>
      <w:r>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CC4ED7" w:rsidRDefault="0083241F">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CC4ED7" w:rsidRDefault="0083241F">
      <w:pPr>
        <w:spacing w:after="0" w:line="264" w:lineRule="auto"/>
        <w:ind w:firstLine="600"/>
        <w:jc w:val="both"/>
      </w:pPr>
      <w:r>
        <w:rPr>
          <w:rFonts w:ascii="Times New Roman" w:hAnsi="Times New Roman"/>
          <w:color w:val="000000"/>
          <w:sz w:val="28"/>
        </w:rPr>
        <w:t>выявлять закономерные черты и противоречия в рассматриваемых явлениях;</w:t>
      </w:r>
    </w:p>
    <w:p w:rsidR="00CC4ED7" w:rsidRDefault="0083241F">
      <w:pPr>
        <w:spacing w:after="0" w:line="264" w:lineRule="auto"/>
        <w:ind w:firstLine="600"/>
        <w:jc w:val="both"/>
      </w:pPr>
      <w:r>
        <w:rPr>
          <w:rFonts w:ascii="Times New Roman" w:hAnsi="Times New Roman"/>
          <w:color w:val="000000"/>
          <w:sz w:val="28"/>
        </w:rPr>
        <w:t>разрабатывать план решения проблемы с учетом анализа имеющихся ресурсов;</w:t>
      </w:r>
    </w:p>
    <w:p w:rsidR="00CC4ED7" w:rsidRDefault="0083241F">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w:t>
      </w:r>
    </w:p>
    <w:p w:rsidR="00CC4ED7" w:rsidRDefault="0083241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CC4ED7" w:rsidRDefault="0083241F">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w:t>
      </w:r>
    </w:p>
    <w:p w:rsidR="00CC4ED7" w:rsidRDefault="0083241F">
      <w:pPr>
        <w:spacing w:after="0"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CC4ED7" w:rsidRDefault="0083241F">
      <w:pPr>
        <w:spacing w:after="0" w:line="264" w:lineRule="auto"/>
        <w:ind w:firstLine="600"/>
        <w:jc w:val="both"/>
      </w:pPr>
      <w:r>
        <w:rPr>
          <w:rFonts w:ascii="Times New Roman" w:hAnsi="Times New Roman"/>
          <w:color w:val="000000"/>
          <w:sz w:val="28"/>
        </w:rPr>
        <w:t xml:space="preserve">систематизировать и обобщать исторические факты (в том числе в форме таблиц, схем); </w:t>
      </w:r>
    </w:p>
    <w:p w:rsidR="00CC4ED7" w:rsidRDefault="0083241F">
      <w:pPr>
        <w:spacing w:after="0" w:line="264" w:lineRule="auto"/>
        <w:ind w:firstLine="600"/>
        <w:jc w:val="both"/>
      </w:pPr>
      <w:r>
        <w:rPr>
          <w:rFonts w:ascii="Times New Roman" w:hAnsi="Times New Roman"/>
          <w:color w:val="000000"/>
          <w:sz w:val="28"/>
        </w:rPr>
        <w:t xml:space="preserve">выявлять характерные признаки исторических явлений; </w:t>
      </w:r>
    </w:p>
    <w:p w:rsidR="00CC4ED7" w:rsidRDefault="0083241F">
      <w:pPr>
        <w:spacing w:after="0" w:line="264" w:lineRule="auto"/>
        <w:ind w:firstLine="600"/>
        <w:jc w:val="both"/>
      </w:pPr>
      <w:r>
        <w:rPr>
          <w:rFonts w:ascii="Times New Roman" w:hAnsi="Times New Roman"/>
          <w:color w:val="000000"/>
          <w:sz w:val="28"/>
        </w:rPr>
        <w:t xml:space="preserve">раскрывать причинно-следственные связи событий прошлого и настоящего; </w:t>
      </w:r>
    </w:p>
    <w:p w:rsidR="00CC4ED7" w:rsidRDefault="0083241F">
      <w:pPr>
        <w:spacing w:after="0"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CC4ED7" w:rsidRDefault="0083241F">
      <w:pPr>
        <w:spacing w:after="0" w:line="264" w:lineRule="auto"/>
        <w:ind w:firstLine="600"/>
        <w:jc w:val="both"/>
      </w:pPr>
      <w:r>
        <w:rPr>
          <w:rFonts w:ascii="Times New Roman" w:hAnsi="Times New Roman"/>
          <w:color w:val="000000"/>
          <w:sz w:val="28"/>
        </w:rPr>
        <w:t xml:space="preserve">формулировать и обосновывать выводы; </w:t>
      </w:r>
    </w:p>
    <w:p w:rsidR="00CC4ED7" w:rsidRDefault="0083241F">
      <w:pPr>
        <w:spacing w:after="0" w:line="264" w:lineRule="auto"/>
        <w:ind w:firstLine="600"/>
        <w:jc w:val="both"/>
      </w:pPr>
      <w:r>
        <w:rPr>
          <w:rFonts w:ascii="Times New Roman" w:hAnsi="Times New Roman"/>
          <w:color w:val="000000"/>
          <w:sz w:val="28"/>
        </w:rPr>
        <w:t xml:space="preserve">соотносить полученный результат с имеющимся историческим знанием; </w:t>
      </w:r>
    </w:p>
    <w:p w:rsidR="00CC4ED7" w:rsidRDefault="0083241F">
      <w:pPr>
        <w:spacing w:after="0" w:line="264" w:lineRule="auto"/>
        <w:ind w:firstLine="600"/>
        <w:jc w:val="both"/>
      </w:pPr>
      <w:r>
        <w:rPr>
          <w:rFonts w:ascii="Times New Roman" w:hAnsi="Times New Roman"/>
          <w:color w:val="000000"/>
          <w:sz w:val="28"/>
        </w:rPr>
        <w:t xml:space="preserve">определять новизну и обоснованность полученного результата; </w:t>
      </w:r>
    </w:p>
    <w:p w:rsidR="00CC4ED7" w:rsidRDefault="0083241F">
      <w:pPr>
        <w:spacing w:after="0"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CC4ED7" w:rsidRDefault="0083241F">
      <w:pPr>
        <w:spacing w:after="0" w:line="264" w:lineRule="auto"/>
        <w:ind w:firstLine="600"/>
        <w:jc w:val="both"/>
      </w:pPr>
      <w:r>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CC4ED7" w:rsidRDefault="0083241F">
      <w:pPr>
        <w:spacing w:after="0" w:line="264" w:lineRule="auto"/>
        <w:ind w:left="120"/>
        <w:jc w:val="both"/>
      </w:pPr>
      <w:r>
        <w:rPr>
          <w:rFonts w:ascii="Times New Roman" w:hAnsi="Times New Roman"/>
          <w:b/>
          <w:color w:val="000000"/>
          <w:sz w:val="28"/>
        </w:rPr>
        <w:t>Работа с информацией:</w:t>
      </w:r>
    </w:p>
    <w:p w:rsidR="00CC4ED7" w:rsidRDefault="0083241F">
      <w:pPr>
        <w:spacing w:after="0" w:line="264" w:lineRule="auto"/>
        <w:ind w:firstLine="600"/>
        <w:jc w:val="both"/>
      </w:pPr>
      <w:r>
        <w:rPr>
          <w:rFonts w:ascii="Times New Roman" w:hAnsi="Times New Roman"/>
          <w:color w:val="000000"/>
          <w:sz w:val="28"/>
        </w:rPr>
        <w:t xml:space="preserve">осуществлять анализ учебной и </w:t>
      </w:r>
      <w:proofErr w:type="spellStart"/>
      <w:r>
        <w:rPr>
          <w:rFonts w:ascii="Times New Roman" w:hAnsi="Times New Roman"/>
          <w:color w:val="000000"/>
          <w:sz w:val="28"/>
        </w:rPr>
        <w:t>внеучебной</w:t>
      </w:r>
      <w:proofErr w:type="spellEnd"/>
      <w:r>
        <w:rPr>
          <w:rFonts w:ascii="Times New Roman" w:hAnsi="Times New Roman"/>
          <w:color w:val="000000"/>
          <w:sz w:val="28"/>
        </w:rPr>
        <w:t xml:space="preserve"> исторической информации (учебники, исторические источники, научно-популярная литература, </w:t>
      </w:r>
      <w:proofErr w:type="spellStart"/>
      <w:r>
        <w:rPr>
          <w:rFonts w:ascii="Times New Roman" w:hAnsi="Times New Roman"/>
          <w:color w:val="000000"/>
          <w:sz w:val="28"/>
        </w:rPr>
        <w:t>интернет-ресурсы</w:t>
      </w:r>
      <w:proofErr w:type="spellEnd"/>
      <w:r>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CC4ED7" w:rsidRDefault="0083241F">
      <w:pPr>
        <w:spacing w:after="0" w:line="264" w:lineRule="auto"/>
        <w:ind w:firstLine="600"/>
        <w:jc w:val="both"/>
      </w:pPr>
      <w:r>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CC4ED7" w:rsidRDefault="0083241F">
      <w:pPr>
        <w:spacing w:after="0" w:line="264" w:lineRule="auto"/>
        <w:ind w:firstLine="600"/>
        <w:jc w:val="both"/>
      </w:pPr>
      <w:r>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CC4ED7" w:rsidRDefault="0083241F">
      <w:pPr>
        <w:spacing w:after="0" w:line="264" w:lineRule="auto"/>
        <w:ind w:firstLine="600"/>
        <w:jc w:val="both"/>
      </w:pPr>
      <w:r>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CC4ED7" w:rsidRDefault="0083241F">
      <w:pPr>
        <w:spacing w:after="0" w:line="264" w:lineRule="auto"/>
        <w:ind w:firstLine="600"/>
        <w:jc w:val="both"/>
      </w:pPr>
      <w:r>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CC4ED7" w:rsidRDefault="0083241F">
      <w:pPr>
        <w:spacing w:after="0"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CC4ED7" w:rsidRDefault="0083241F">
      <w:pPr>
        <w:spacing w:after="0"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CC4ED7" w:rsidRDefault="0083241F">
      <w:pPr>
        <w:spacing w:after="0" w:line="264" w:lineRule="auto"/>
        <w:ind w:firstLine="600"/>
        <w:jc w:val="both"/>
      </w:pPr>
      <w:r>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CC4ED7" w:rsidRDefault="0083241F">
      <w:pPr>
        <w:spacing w:after="0" w:line="264" w:lineRule="auto"/>
        <w:ind w:firstLine="600"/>
        <w:jc w:val="both"/>
      </w:pPr>
      <w:r>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CC4ED7" w:rsidRDefault="0083241F">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CC4ED7" w:rsidRDefault="0083241F">
      <w:pPr>
        <w:spacing w:after="0" w:line="264" w:lineRule="auto"/>
        <w:ind w:firstLine="600"/>
        <w:jc w:val="both"/>
      </w:pPr>
      <w:r>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CC4ED7" w:rsidRDefault="0083241F">
      <w:pPr>
        <w:spacing w:after="0" w:line="264" w:lineRule="auto"/>
        <w:ind w:firstLine="600"/>
        <w:jc w:val="both"/>
      </w:pPr>
      <w:r>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CC4ED7" w:rsidRDefault="0083241F">
      <w:pPr>
        <w:spacing w:after="0" w:line="264" w:lineRule="auto"/>
        <w:ind w:firstLine="600"/>
        <w:jc w:val="both"/>
      </w:pPr>
      <w:r>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CC4ED7" w:rsidRDefault="0083241F">
      <w:pPr>
        <w:spacing w:after="0" w:line="264" w:lineRule="auto"/>
        <w:ind w:left="120"/>
        <w:jc w:val="both"/>
      </w:pPr>
      <w:r>
        <w:rPr>
          <w:rFonts w:ascii="Times New Roman" w:hAnsi="Times New Roman"/>
          <w:b/>
          <w:color w:val="000000"/>
          <w:sz w:val="28"/>
        </w:rPr>
        <w:t>Совместная деятельность:</w:t>
      </w:r>
    </w:p>
    <w:p w:rsidR="00CC4ED7" w:rsidRDefault="0083241F">
      <w:pPr>
        <w:spacing w:after="0"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CC4ED7" w:rsidRDefault="0083241F">
      <w:pPr>
        <w:spacing w:after="0" w:line="264" w:lineRule="auto"/>
        <w:ind w:firstLine="600"/>
        <w:jc w:val="both"/>
      </w:pPr>
      <w:r>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CC4ED7" w:rsidRDefault="0083241F">
      <w:pPr>
        <w:spacing w:after="0"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CC4ED7" w:rsidRDefault="0083241F">
      <w:pPr>
        <w:spacing w:after="0" w:line="264" w:lineRule="auto"/>
        <w:ind w:firstLine="600"/>
        <w:jc w:val="both"/>
      </w:pPr>
      <w:r>
        <w:rPr>
          <w:rFonts w:ascii="Times New Roman" w:hAnsi="Times New Roman"/>
          <w:color w:val="000000"/>
          <w:sz w:val="28"/>
        </w:rPr>
        <w:t xml:space="preserve">проявлять творчество и инициативу в индивидуальной и командной работе; </w:t>
      </w:r>
    </w:p>
    <w:p w:rsidR="00CC4ED7" w:rsidRDefault="0083241F">
      <w:pPr>
        <w:spacing w:after="0" w:line="264" w:lineRule="auto"/>
        <w:ind w:firstLine="600"/>
        <w:jc w:val="both"/>
      </w:pPr>
      <w:r>
        <w:rPr>
          <w:rFonts w:ascii="Times New Roman" w:hAnsi="Times New Roman"/>
          <w:color w:val="000000"/>
          <w:sz w:val="28"/>
        </w:rPr>
        <w:t>оценивать полученные результаты и свой вклад в общую работу.</w:t>
      </w:r>
    </w:p>
    <w:p w:rsidR="00CC4ED7" w:rsidRDefault="00CC4ED7">
      <w:pPr>
        <w:spacing w:after="0" w:line="264" w:lineRule="auto"/>
        <w:ind w:left="120"/>
        <w:jc w:val="both"/>
      </w:pPr>
      <w:bookmarkStart w:id="9" w:name="_Toc142487932"/>
      <w:bookmarkEnd w:id="9"/>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b/>
          <w:color w:val="000000"/>
          <w:sz w:val="28"/>
        </w:rPr>
        <w:t>ПРЕДМЕТНЫЕ РЕЗУЛЬТАТЫ</w:t>
      </w:r>
    </w:p>
    <w:p w:rsidR="00CC4ED7" w:rsidRDefault="00CC4ED7">
      <w:pPr>
        <w:spacing w:after="0" w:line="264" w:lineRule="auto"/>
        <w:ind w:left="120"/>
        <w:jc w:val="both"/>
      </w:pPr>
    </w:p>
    <w:p w:rsidR="00CC4ED7" w:rsidRDefault="0083241F">
      <w:pPr>
        <w:spacing w:after="0" w:line="264" w:lineRule="auto"/>
        <w:ind w:firstLine="600"/>
        <w:jc w:val="both"/>
      </w:pPr>
      <w:r>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CC4ED7" w:rsidRDefault="0083241F">
      <w:pPr>
        <w:spacing w:after="0" w:line="264" w:lineRule="auto"/>
        <w:ind w:firstLine="600"/>
        <w:jc w:val="both"/>
      </w:pPr>
      <w:r>
        <w:rPr>
          <w:rFonts w:ascii="Times New Roman" w:hAnsi="Times New Roman"/>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CC4ED7" w:rsidRDefault="0083241F">
      <w:pPr>
        <w:spacing w:after="0" w:line="264" w:lineRule="auto"/>
        <w:ind w:firstLine="600"/>
        <w:jc w:val="both"/>
      </w:pPr>
      <w:r>
        <w:rPr>
          <w:rFonts w:ascii="Times New Roman" w:hAnsi="Times New Roman"/>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CC4ED7" w:rsidRDefault="0083241F">
      <w:pPr>
        <w:spacing w:after="0" w:line="264" w:lineRule="auto"/>
        <w:ind w:firstLine="600"/>
        <w:jc w:val="both"/>
      </w:pPr>
      <w:r>
        <w:rPr>
          <w:rFonts w:ascii="Times New Roman" w:hAnsi="Times New Roman"/>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C4ED7" w:rsidRDefault="0083241F">
      <w:pPr>
        <w:spacing w:after="0" w:line="264" w:lineRule="auto"/>
        <w:ind w:firstLine="600"/>
        <w:jc w:val="both"/>
      </w:pPr>
      <w:r>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C4ED7" w:rsidRDefault="0083241F">
      <w:pPr>
        <w:spacing w:after="0" w:line="264" w:lineRule="auto"/>
        <w:ind w:firstLine="600"/>
        <w:jc w:val="both"/>
      </w:pPr>
      <w:r>
        <w:rPr>
          <w:rFonts w:ascii="Times New Roman" w:hAnsi="Times New Roman"/>
          <w:color w:val="000000"/>
          <w:sz w:val="28"/>
        </w:rPr>
        <w:t xml:space="preserve">5) 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w:t>
      </w:r>
      <w:r>
        <w:rPr>
          <w:rFonts w:ascii="Times New Roman" w:hAnsi="Times New Roman"/>
          <w:color w:val="000000"/>
          <w:sz w:val="28"/>
        </w:rPr>
        <w:lastRenderedPageBreak/>
        <w:t>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CC4ED7" w:rsidRDefault="0083241F">
      <w:pPr>
        <w:spacing w:after="0" w:line="264" w:lineRule="auto"/>
        <w:ind w:firstLine="600"/>
        <w:jc w:val="both"/>
      </w:pPr>
      <w:r>
        <w:rPr>
          <w:rFonts w:ascii="Times New Roman" w:hAnsi="Times New Roman"/>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C4ED7" w:rsidRDefault="0083241F">
      <w:pPr>
        <w:spacing w:after="0" w:line="264" w:lineRule="auto"/>
        <w:ind w:firstLine="600"/>
        <w:jc w:val="both"/>
      </w:pPr>
      <w:r>
        <w:rPr>
          <w:rFonts w:ascii="Times New Roman" w:hAnsi="Times New Roman"/>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C4ED7" w:rsidRDefault="0083241F">
      <w:pPr>
        <w:spacing w:after="0" w:line="264" w:lineRule="auto"/>
        <w:ind w:firstLine="600"/>
        <w:jc w:val="both"/>
      </w:pPr>
      <w:r>
        <w:rPr>
          <w:rFonts w:ascii="Times New Roman" w:hAnsi="Times New Roman"/>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C4ED7" w:rsidRDefault="0083241F">
      <w:pPr>
        <w:spacing w:after="0" w:line="264" w:lineRule="auto"/>
        <w:ind w:firstLine="600"/>
        <w:jc w:val="both"/>
      </w:pPr>
      <w:r>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C4ED7" w:rsidRDefault="0083241F">
      <w:pPr>
        <w:spacing w:after="0" w:line="264" w:lineRule="auto"/>
        <w:ind w:firstLine="600"/>
        <w:jc w:val="both"/>
      </w:pPr>
      <w:r>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C4ED7" w:rsidRDefault="0083241F">
      <w:pPr>
        <w:spacing w:after="0" w:line="264" w:lineRule="auto"/>
        <w:ind w:firstLine="600"/>
        <w:jc w:val="both"/>
      </w:pPr>
      <w:r>
        <w:rPr>
          <w:rFonts w:ascii="Times New Roman" w:hAnsi="Times New Roman"/>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CC4ED7" w:rsidRDefault="0083241F">
      <w:pPr>
        <w:spacing w:after="0" w:line="264" w:lineRule="auto"/>
        <w:ind w:firstLine="600"/>
        <w:jc w:val="both"/>
      </w:pPr>
      <w:r>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w:t>
      </w:r>
      <w:r>
        <w:rPr>
          <w:rFonts w:ascii="Times New Roman" w:hAnsi="Times New Roman"/>
          <w:color w:val="000000"/>
          <w:sz w:val="28"/>
        </w:rPr>
        <w:lastRenderedPageBreak/>
        <w:t xml:space="preserve">обучающимися знаний и формирование умений, которые составляют структуру предметного результата. </w:t>
      </w:r>
    </w:p>
    <w:p w:rsidR="00CC4ED7" w:rsidRDefault="0083241F">
      <w:pPr>
        <w:spacing w:after="0" w:line="264" w:lineRule="auto"/>
        <w:ind w:firstLine="600"/>
        <w:jc w:val="both"/>
      </w:pPr>
      <w:r>
        <w:rPr>
          <w:rFonts w:ascii="Times New Roman" w:hAnsi="Times New Roman"/>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CC4ED7" w:rsidRDefault="00CC4ED7">
      <w:pPr>
        <w:spacing w:after="0" w:line="264" w:lineRule="auto"/>
        <w:ind w:left="120"/>
        <w:jc w:val="both"/>
      </w:pPr>
    </w:p>
    <w:p w:rsidR="00CC4ED7" w:rsidRDefault="0083241F">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обучающийся получит следующие предметные результаты:</w:t>
      </w:r>
    </w:p>
    <w:p w:rsidR="00CC4ED7" w:rsidRDefault="0083241F">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CC4ED7" w:rsidRDefault="0083241F">
      <w:pPr>
        <w:spacing w:after="0" w:line="264" w:lineRule="auto"/>
        <w:ind w:firstLine="600"/>
        <w:jc w:val="both"/>
      </w:pPr>
      <w:r>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Pr>
          <w:rFonts w:ascii="Times New Roman" w:hAnsi="Times New Roman"/>
          <w:color w:val="000000"/>
          <w:sz w:val="28"/>
        </w:rPr>
        <w:t>умением</w:t>
      </w:r>
      <w:proofErr w:type="gramEnd"/>
      <w:r>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CC4ED7" w:rsidRDefault="0083241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CC4ED7" w:rsidRDefault="0083241F">
      <w:pPr>
        <w:spacing w:after="0" w:line="264" w:lineRule="auto"/>
        <w:ind w:firstLine="600"/>
        <w:jc w:val="both"/>
      </w:pPr>
      <w:r>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CC4ED7" w:rsidRDefault="0083241F">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CC4ED7" w:rsidRDefault="0083241F">
      <w:pPr>
        <w:spacing w:after="0" w:line="264" w:lineRule="auto"/>
        <w:ind w:firstLine="600"/>
        <w:jc w:val="both"/>
      </w:pPr>
      <w:r>
        <w:rPr>
          <w:rFonts w:ascii="Times New Roman" w:hAnsi="Times New Roman"/>
          <w:color w:val="000000"/>
          <w:sz w:val="28"/>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CC4ED7" w:rsidRDefault="0083241F">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CC4ED7" w:rsidRDefault="0083241F">
      <w:pPr>
        <w:spacing w:after="0" w:line="264" w:lineRule="auto"/>
        <w:ind w:firstLine="600"/>
        <w:jc w:val="both"/>
      </w:pPr>
      <w:r>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CC4ED7" w:rsidRDefault="0083241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CC4ED7" w:rsidRDefault="0083241F">
      <w:pPr>
        <w:spacing w:after="0" w:line="264" w:lineRule="auto"/>
        <w:ind w:firstLine="600"/>
        <w:jc w:val="both"/>
      </w:pPr>
      <w:proofErr w:type="gramStart"/>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roofErr w:type="gramEnd"/>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C4ED7" w:rsidRDefault="0083241F">
      <w:pPr>
        <w:spacing w:after="0" w:line="264" w:lineRule="auto"/>
        <w:ind w:firstLine="600"/>
        <w:jc w:val="both"/>
      </w:pPr>
      <w:proofErr w:type="gramStart"/>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roofErr w:type="gramEnd"/>
    </w:p>
    <w:p w:rsidR="00CC4ED7" w:rsidRDefault="0083241F">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CC4ED7" w:rsidRDefault="0083241F">
      <w:pPr>
        <w:spacing w:after="0" w:line="264" w:lineRule="auto"/>
        <w:ind w:firstLine="600"/>
        <w:jc w:val="both"/>
      </w:pPr>
      <w:r>
        <w:rPr>
          <w:rFonts w:ascii="Times New Roman" w:hAnsi="Times New Roman"/>
          <w:color w:val="000000"/>
          <w:sz w:val="28"/>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C4ED7" w:rsidRDefault="0083241F">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CC4ED7" w:rsidRDefault="0083241F">
      <w:pPr>
        <w:spacing w:after="0" w:line="264" w:lineRule="auto"/>
        <w:ind w:firstLine="600"/>
        <w:jc w:val="both"/>
      </w:pPr>
      <w:r>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CC4ED7" w:rsidRDefault="0083241F">
      <w:pPr>
        <w:spacing w:after="0" w:line="264" w:lineRule="auto"/>
        <w:ind w:firstLine="600"/>
        <w:jc w:val="both"/>
      </w:pPr>
      <w:r>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CC4ED7" w:rsidRDefault="0083241F">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CC4ED7" w:rsidRDefault="0083241F">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CC4ED7" w:rsidRDefault="0083241F">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C4ED7" w:rsidRDefault="0083241F">
      <w:pPr>
        <w:spacing w:after="0" w:line="264" w:lineRule="auto"/>
        <w:ind w:firstLine="600"/>
        <w:jc w:val="both"/>
      </w:pPr>
      <w:r>
        <w:rPr>
          <w:rFonts w:ascii="Times New Roman" w:hAnsi="Times New Roman"/>
          <w:color w:val="000000"/>
          <w:sz w:val="28"/>
        </w:rPr>
        <w:t>обобщать историческую информацию по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CC4ED7" w:rsidRDefault="0083241F">
      <w:pPr>
        <w:spacing w:after="0" w:line="264" w:lineRule="auto"/>
        <w:ind w:firstLine="600"/>
        <w:jc w:val="both"/>
      </w:pPr>
      <w:r>
        <w:rPr>
          <w:rFonts w:ascii="Times New Roman" w:hAnsi="Times New Roman"/>
          <w:color w:val="000000"/>
          <w:sz w:val="28"/>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CC4ED7" w:rsidRDefault="0083241F">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CC4ED7" w:rsidRDefault="0083241F">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proofErr w:type="gramStart"/>
      <w:r>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CC4ED7" w:rsidRDefault="0083241F">
      <w:pPr>
        <w:spacing w:after="0"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C4ED7" w:rsidRDefault="0083241F">
      <w:pPr>
        <w:spacing w:after="0" w:line="264" w:lineRule="auto"/>
        <w:ind w:firstLine="600"/>
        <w:jc w:val="both"/>
      </w:pPr>
      <w:r>
        <w:rPr>
          <w:rFonts w:ascii="Times New Roman" w:hAnsi="Times New Roman"/>
          <w:color w:val="000000"/>
          <w:sz w:val="28"/>
        </w:rPr>
        <w:t>соотносить события истории родного края,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CC4ED7" w:rsidRDefault="0083241F">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lastRenderedPageBreak/>
        <w:t>различать виды письменных исторических источников по истории России и всемирной истории 1914–1945 гг.;</w:t>
      </w:r>
    </w:p>
    <w:p w:rsidR="00CC4ED7" w:rsidRDefault="0083241F">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C4ED7" w:rsidRDefault="0083241F">
      <w:pPr>
        <w:spacing w:after="0"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CC4ED7" w:rsidRDefault="0083241F">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CC4ED7" w:rsidRDefault="0083241F">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CC4ED7" w:rsidRDefault="0083241F">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CC4ED7" w:rsidRDefault="0083241F">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C4ED7" w:rsidRDefault="0083241F">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C4ED7" w:rsidRDefault="0083241F">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C4ED7" w:rsidRDefault="0083241F">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CC4ED7" w:rsidRDefault="0083241F">
      <w:pPr>
        <w:spacing w:after="0" w:line="264" w:lineRule="auto"/>
        <w:ind w:firstLine="600"/>
        <w:jc w:val="both"/>
      </w:pPr>
      <w:r>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C4ED7" w:rsidRDefault="0083241F">
      <w:pPr>
        <w:spacing w:after="0" w:line="264" w:lineRule="auto"/>
        <w:ind w:firstLine="600"/>
        <w:jc w:val="both"/>
      </w:pPr>
      <w:r>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C4ED7" w:rsidRDefault="0083241F">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CC4ED7" w:rsidRDefault="0083241F">
      <w:pPr>
        <w:spacing w:after="0"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CC4ED7" w:rsidRDefault="0083241F">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CC4ED7" w:rsidRDefault="0083241F">
      <w:pPr>
        <w:spacing w:after="0" w:line="264" w:lineRule="auto"/>
        <w:ind w:firstLine="600"/>
        <w:jc w:val="both"/>
      </w:pPr>
      <w:r>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CC4ED7" w:rsidRDefault="0083241F">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CC4ED7" w:rsidRDefault="0083241F">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CC4ED7" w:rsidRDefault="0083241F">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CC4ED7" w:rsidRDefault="0083241F">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CC4ED7" w:rsidRDefault="0083241F">
      <w:pPr>
        <w:spacing w:after="0"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CC4ED7" w:rsidRDefault="0083241F">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CC4ED7" w:rsidRDefault="0083241F">
      <w:pPr>
        <w:spacing w:after="0" w:line="264" w:lineRule="auto"/>
        <w:ind w:firstLine="600"/>
        <w:jc w:val="both"/>
      </w:pPr>
      <w:r>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C4ED7" w:rsidRDefault="0083241F">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C4ED7" w:rsidRDefault="0083241F">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C4ED7" w:rsidRDefault="0083241F">
      <w:pPr>
        <w:spacing w:after="0" w:line="264" w:lineRule="auto"/>
        <w:ind w:firstLine="600"/>
        <w:jc w:val="both"/>
      </w:pPr>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CC4ED7" w:rsidRDefault="0083241F">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CC4ED7" w:rsidRDefault="0083241F">
      <w:pPr>
        <w:spacing w:after="0"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CC4ED7" w:rsidRDefault="0083241F">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CC4ED7" w:rsidRDefault="0083241F">
      <w:pPr>
        <w:spacing w:after="0" w:line="264" w:lineRule="auto"/>
        <w:ind w:firstLine="600"/>
        <w:jc w:val="both"/>
      </w:pPr>
      <w:r>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CC4ED7" w:rsidRDefault="0083241F">
      <w:pPr>
        <w:spacing w:after="0" w:line="264" w:lineRule="auto"/>
        <w:ind w:left="120"/>
        <w:jc w:val="both"/>
      </w:pPr>
      <w:r>
        <w:rPr>
          <w:rFonts w:ascii="Times New Roman" w:hAnsi="Times New Roman"/>
          <w:color w:val="000000"/>
          <w:sz w:val="28"/>
        </w:rPr>
        <w:lastRenderedPageBreak/>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обучающийся получит следующие предметные результаты:</w:t>
      </w:r>
    </w:p>
    <w:p w:rsidR="00CC4ED7" w:rsidRDefault="0083241F">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CC4ED7" w:rsidRDefault="0083241F">
      <w:pPr>
        <w:spacing w:after="0" w:line="264" w:lineRule="auto"/>
        <w:ind w:firstLine="600"/>
        <w:jc w:val="both"/>
      </w:pPr>
      <w:r>
        <w:rPr>
          <w:rFonts w:ascii="Times New Roman" w:hAnsi="Times New Roman"/>
          <w:color w:val="000000"/>
          <w:sz w:val="28"/>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w:t>
      </w:r>
      <w:proofErr w:type="gramStart"/>
      <w:r>
        <w:rPr>
          <w:rFonts w:ascii="Times New Roman" w:hAnsi="Times New Roman"/>
          <w:color w:val="000000"/>
          <w:sz w:val="28"/>
        </w:rPr>
        <w:t>умением</w:t>
      </w:r>
      <w:proofErr w:type="gramEnd"/>
      <w:r>
        <w:rPr>
          <w:rFonts w:ascii="Times New Roman" w:hAnsi="Times New Roman"/>
          <w:color w:val="000000"/>
          <w:sz w:val="28"/>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называть наиболее значимые события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объяснять их особую значимость для истории нашей страны;</w:t>
      </w:r>
    </w:p>
    <w:p w:rsidR="00CC4ED7" w:rsidRDefault="0083241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их значение для истории России и человечества в целом;</w:t>
      </w:r>
    </w:p>
    <w:p w:rsidR="00CC4ED7" w:rsidRDefault="0083241F">
      <w:pPr>
        <w:spacing w:after="0" w:line="264" w:lineRule="auto"/>
        <w:ind w:firstLine="600"/>
        <w:jc w:val="both"/>
      </w:pPr>
      <w:r>
        <w:rPr>
          <w:rFonts w:ascii="Times New Roman" w:hAnsi="Times New Roman"/>
          <w:color w:val="000000"/>
          <w:sz w:val="28"/>
        </w:rPr>
        <w:t>используя знания по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выявлять попытки фальсификации истории;</w:t>
      </w:r>
    </w:p>
    <w:p w:rsidR="00CC4ED7" w:rsidRDefault="0083241F">
      <w:pPr>
        <w:spacing w:after="0" w:line="264" w:lineRule="auto"/>
        <w:ind w:firstLine="600"/>
        <w:jc w:val="both"/>
      </w:pPr>
      <w:r>
        <w:rPr>
          <w:rFonts w:ascii="Times New Roman" w:hAnsi="Times New Roman"/>
          <w:color w:val="000000"/>
          <w:sz w:val="28"/>
        </w:rP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 xml:space="preserve">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lastRenderedPageBreak/>
        <w:t>называть имена наиболее выдающихся деятелей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события, процессы, в которых они участвовали;</w:t>
      </w:r>
    </w:p>
    <w:p w:rsidR="00CC4ED7" w:rsidRDefault="0083241F">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CC4ED7" w:rsidRDefault="0083241F">
      <w:pPr>
        <w:spacing w:after="0" w:line="264" w:lineRule="auto"/>
        <w:ind w:firstLine="600"/>
        <w:jc w:val="both"/>
      </w:pPr>
      <w:r>
        <w:rPr>
          <w:rFonts w:ascii="Times New Roman" w:hAnsi="Times New Roman"/>
          <w:color w:val="000000"/>
          <w:sz w:val="28"/>
        </w:rPr>
        <w:t xml:space="preserve">характеризовать значение и последствия событий, в которых участвовали выдающиеся исторические личности, для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CC4ED7" w:rsidRDefault="0083241F">
      <w:pPr>
        <w:spacing w:after="0" w:line="264" w:lineRule="auto"/>
        <w:ind w:firstLine="600"/>
        <w:jc w:val="both"/>
      </w:pPr>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CC4ED7" w:rsidRDefault="0083241F">
      <w:pPr>
        <w:spacing w:after="0" w:line="264" w:lineRule="auto"/>
        <w:ind w:firstLine="600"/>
        <w:jc w:val="both"/>
      </w:pPr>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CC4ED7" w:rsidRDefault="0083241F">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CC4ED7" w:rsidRDefault="0083241F">
      <w:pPr>
        <w:spacing w:after="0" w:line="264" w:lineRule="auto"/>
        <w:ind w:firstLine="600"/>
        <w:jc w:val="both"/>
      </w:pPr>
      <w:r>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CC4ED7" w:rsidRDefault="0083241F">
      <w:pPr>
        <w:spacing w:after="0" w:line="264" w:lineRule="auto"/>
        <w:ind w:firstLine="600"/>
        <w:jc w:val="both"/>
      </w:pPr>
      <w:proofErr w:type="gramStart"/>
      <w:r>
        <w:rPr>
          <w:rFonts w:ascii="Times New Roman" w:hAnsi="Times New Roman"/>
          <w:color w:val="000000"/>
          <w:sz w:val="28"/>
        </w:rPr>
        <w:lastRenderedPageBreak/>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roofErr w:type="gramEnd"/>
    </w:p>
    <w:p w:rsidR="00CC4ED7" w:rsidRDefault="0083241F">
      <w:pPr>
        <w:spacing w:after="0" w:line="264" w:lineRule="auto"/>
        <w:ind w:firstLine="600"/>
        <w:jc w:val="both"/>
      </w:pPr>
      <w:r>
        <w:rPr>
          <w:rFonts w:ascii="Times New Roman" w:hAnsi="Times New Roman"/>
          <w:color w:val="000000"/>
          <w:sz w:val="28"/>
        </w:rPr>
        <w:t xml:space="preserve">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CC4ED7" w:rsidRDefault="0083241F">
      <w:pPr>
        <w:spacing w:after="0" w:line="264" w:lineRule="auto"/>
        <w:ind w:firstLine="600"/>
        <w:jc w:val="both"/>
      </w:pPr>
      <w:r>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CC4ED7" w:rsidRDefault="0083241F">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 xml:space="preserve">называть характерные, существенные признаки событий, процессов, явлений истории России и всеобщей истории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CC4ED7" w:rsidRDefault="0083241F">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CC4ED7" w:rsidRDefault="0083241F">
      <w:pPr>
        <w:spacing w:after="0" w:line="264" w:lineRule="auto"/>
        <w:ind w:firstLine="600"/>
        <w:jc w:val="both"/>
      </w:pPr>
      <w:r>
        <w:rPr>
          <w:rFonts w:ascii="Times New Roman" w:hAnsi="Times New Roman"/>
          <w:color w:val="000000"/>
          <w:sz w:val="28"/>
        </w:rPr>
        <w:t xml:space="preserve">обобщать историческую информацию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CC4ED7" w:rsidRDefault="0083241F">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CC4ED7" w:rsidRDefault="0083241F">
      <w:pPr>
        <w:spacing w:after="0" w:line="264" w:lineRule="auto"/>
        <w:ind w:firstLine="600"/>
        <w:jc w:val="both"/>
      </w:pPr>
      <w:r>
        <w:rPr>
          <w:rFonts w:ascii="Times New Roman" w:hAnsi="Times New Roman"/>
          <w:color w:val="000000"/>
          <w:sz w:val="28"/>
        </w:rPr>
        <w:lastRenderedPageBreak/>
        <w:t>на основе изучения исторического материала устанавливать исторические аналогии.</w:t>
      </w:r>
    </w:p>
    <w:p w:rsidR="00CC4ED7" w:rsidRDefault="0083241F">
      <w:pPr>
        <w:spacing w:after="0" w:line="264" w:lineRule="auto"/>
        <w:ind w:firstLine="600"/>
        <w:jc w:val="both"/>
      </w:pPr>
      <w:r>
        <w:rPr>
          <w:rFonts w:ascii="Times New Roman" w:hAnsi="Times New Roman"/>
          <w:color w:val="000000"/>
          <w:sz w:val="28"/>
        </w:rPr>
        <w:t xml:space="preserve">Умение 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proofErr w:type="gramStart"/>
      <w:r>
        <w:rPr>
          <w:rFonts w:ascii="Times New Roman" w:hAnsi="Times New Roman"/>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roofErr w:type="gramEnd"/>
    </w:p>
    <w:p w:rsidR="00CC4ED7" w:rsidRDefault="0083241F">
      <w:pPr>
        <w:spacing w:after="0" w:line="264" w:lineRule="auto"/>
        <w:ind w:firstLine="600"/>
        <w:jc w:val="both"/>
      </w:pPr>
      <w:r>
        <w:rPr>
          <w:rFonts w:ascii="Times New Roman" w:hAnsi="Times New Roman"/>
          <w:color w:val="000000"/>
          <w:sz w:val="28"/>
        </w:rPr>
        <w:t xml:space="preserve">устанавливать причинно-следственные, пространственные, </w:t>
      </w:r>
      <w:proofErr w:type="spellStart"/>
      <w:r>
        <w:rPr>
          <w:rFonts w:ascii="Times New Roman" w:hAnsi="Times New Roman"/>
          <w:color w:val="000000"/>
          <w:sz w:val="28"/>
        </w:rPr>
        <w:t>временны́е</w:t>
      </w:r>
      <w:proofErr w:type="spellEnd"/>
      <w:r>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CC4ED7" w:rsidRDefault="0083241F">
      <w:pPr>
        <w:spacing w:after="0" w:line="264" w:lineRule="auto"/>
        <w:ind w:firstLine="600"/>
        <w:jc w:val="both"/>
      </w:pPr>
      <w:r>
        <w:rPr>
          <w:rFonts w:ascii="Times New Roman" w:hAnsi="Times New Roman"/>
          <w:color w:val="000000"/>
          <w:sz w:val="28"/>
        </w:rPr>
        <w:t xml:space="preserve">соотносить события истории родного края,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 xml:space="preserve">определять современников исторических событий, явлений, процессов истории России и человечества в целом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 xml:space="preserve">различать виды письменных исторических источников по истории России и всеобщей истории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lastRenderedPageBreak/>
        <w:t xml:space="preserve">определять авторство письменного исторического источника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CC4ED7" w:rsidRDefault="0083241F">
      <w:pPr>
        <w:spacing w:after="0" w:line="264" w:lineRule="auto"/>
        <w:ind w:firstLine="600"/>
        <w:jc w:val="both"/>
      </w:pPr>
      <w:r>
        <w:rPr>
          <w:rFonts w:ascii="Times New Roman" w:hAnsi="Times New Roman"/>
          <w:color w:val="000000"/>
          <w:sz w:val="28"/>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 xml:space="preserve">анализировать письменный исторический источник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CC4ED7" w:rsidRDefault="0083241F">
      <w:pPr>
        <w:spacing w:after="0" w:line="264" w:lineRule="auto"/>
        <w:ind w:firstLine="600"/>
        <w:jc w:val="both"/>
      </w:pPr>
      <w:r>
        <w:rPr>
          <w:rFonts w:ascii="Times New Roman" w:hAnsi="Times New Roman"/>
          <w:color w:val="000000"/>
          <w:sz w:val="28"/>
        </w:rPr>
        <w:t xml:space="preserve">соотносить содержание исторического источника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учебным текстом, другими источниками исторической информации (в том числе исторической картой/схемой);</w:t>
      </w:r>
    </w:p>
    <w:p w:rsidR="00CC4ED7" w:rsidRDefault="0083241F">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делать выводы;</w:t>
      </w:r>
    </w:p>
    <w:p w:rsidR="00CC4ED7" w:rsidRDefault="0083241F">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CC4ED7" w:rsidRDefault="0083241F">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CC4ED7" w:rsidRDefault="0083241F">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CC4ED7" w:rsidRDefault="0083241F">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CC4ED7" w:rsidRDefault="0083241F">
      <w:pPr>
        <w:spacing w:after="0" w:line="264" w:lineRule="auto"/>
        <w:ind w:firstLine="600"/>
        <w:jc w:val="both"/>
      </w:pPr>
      <w:r>
        <w:rPr>
          <w:rFonts w:ascii="Times New Roman" w:hAnsi="Times New Roman"/>
          <w:color w:val="000000"/>
          <w:sz w:val="28"/>
        </w:rPr>
        <w:lastRenderedPageBreak/>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CC4ED7" w:rsidRDefault="0083241F">
      <w:pPr>
        <w:spacing w:after="0" w:line="264" w:lineRule="auto"/>
        <w:ind w:firstLine="600"/>
        <w:jc w:val="both"/>
      </w:pPr>
      <w:r>
        <w:rPr>
          <w:rFonts w:ascii="Times New Roman" w:hAnsi="Times New Roman"/>
          <w:color w:val="000000"/>
          <w:sz w:val="28"/>
        </w:rP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CC4ED7" w:rsidRDefault="0083241F">
      <w:pPr>
        <w:spacing w:after="0" w:line="264" w:lineRule="auto"/>
        <w:ind w:firstLine="600"/>
        <w:jc w:val="both"/>
      </w:pPr>
      <w:r>
        <w:rPr>
          <w:rFonts w:ascii="Times New Roman" w:hAnsi="Times New Roman"/>
          <w:color w:val="000000"/>
          <w:sz w:val="28"/>
        </w:rP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CC4ED7" w:rsidRDefault="0083241F">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 xml:space="preserve">отвечать на вопросы по содержанию текстового источника исторической информации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и составлять </w:t>
      </w:r>
      <w:proofErr w:type="gramStart"/>
      <w:r>
        <w:rPr>
          <w:rFonts w:ascii="Times New Roman" w:hAnsi="Times New Roman"/>
          <w:color w:val="000000"/>
          <w:sz w:val="28"/>
        </w:rPr>
        <w:t>на</w:t>
      </w:r>
      <w:proofErr w:type="gramEnd"/>
      <w:r>
        <w:rPr>
          <w:rFonts w:ascii="Times New Roman" w:hAnsi="Times New Roman"/>
          <w:color w:val="000000"/>
          <w:sz w:val="28"/>
        </w:rPr>
        <w:t xml:space="preserve"> его основе план, таблицу, схему;</w:t>
      </w:r>
    </w:p>
    <w:p w:rsidR="00CC4ED7" w:rsidRDefault="0083241F">
      <w:pPr>
        <w:spacing w:after="0" w:line="264" w:lineRule="auto"/>
        <w:ind w:firstLine="600"/>
        <w:jc w:val="both"/>
      </w:pPr>
      <w:proofErr w:type="gramStart"/>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roofErr w:type="gramEnd"/>
    </w:p>
    <w:p w:rsidR="00CC4ED7" w:rsidRDefault="0083241F">
      <w:pPr>
        <w:spacing w:after="0" w:line="264" w:lineRule="auto"/>
        <w:ind w:firstLine="600"/>
        <w:jc w:val="both"/>
      </w:pPr>
      <w:r>
        <w:rPr>
          <w:rFonts w:ascii="Times New Roman" w:hAnsi="Times New Roman"/>
          <w:color w:val="000000"/>
          <w:sz w:val="28"/>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CC4ED7" w:rsidRDefault="0083241F">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CC4ED7" w:rsidRDefault="0083241F">
      <w:pPr>
        <w:spacing w:after="0" w:line="264" w:lineRule="auto"/>
        <w:ind w:firstLine="600"/>
        <w:jc w:val="both"/>
      </w:pPr>
      <w:proofErr w:type="gramStart"/>
      <w:r>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roofErr w:type="gramEnd"/>
    </w:p>
    <w:p w:rsidR="00CC4ED7" w:rsidRDefault="0083241F">
      <w:pPr>
        <w:spacing w:after="0" w:line="264" w:lineRule="auto"/>
        <w:ind w:firstLine="600"/>
        <w:jc w:val="both"/>
      </w:pPr>
      <w:r>
        <w:rPr>
          <w:rFonts w:ascii="Times New Roman" w:hAnsi="Times New Roman"/>
          <w:color w:val="000000"/>
          <w:sz w:val="28"/>
        </w:rPr>
        <w:t xml:space="preserve">сопоставлять информацию, представленную на исторической карте (схеме)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информацией аутентичных исторических источников и источников исторической информации;</w:t>
      </w:r>
    </w:p>
    <w:p w:rsidR="00CC4ED7" w:rsidRDefault="0083241F">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CC4ED7" w:rsidRDefault="0083241F">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CC4ED7" w:rsidRDefault="0083241F">
      <w:pPr>
        <w:spacing w:after="0" w:line="264" w:lineRule="auto"/>
        <w:ind w:firstLine="600"/>
        <w:jc w:val="both"/>
      </w:pPr>
      <w:r>
        <w:rPr>
          <w:rFonts w:ascii="Times New Roman" w:hAnsi="Times New Roman"/>
          <w:color w:val="000000"/>
          <w:sz w:val="28"/>
        </w:rPr>
        <w:t xml:space="preserve">сопоставлять визуальные источники исторической информации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с</w:t>
      </w:r>
      <w:proofErr w:type="gramEnd"/>
      <w:r>
        <w:rPr>
          <w:rFonts w:ascii="Times New Roman" w:hAnsi="Times New Roman"/>
          <w:color w:val="000000"/>
          <w:sz w:val="28"/>
        </w:rPr>
        <w:t xml:space="preserve"> информацией из других исторических источников, делать выводы;</w:t>
      </w:r>
    </w:p>
    <w:p w:rsidR="00CC4ED7" w:rsidRDefault="0083241F">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CC4ED7" w:rsidRDefault="0083241F">
      <w:pPr>
        <w:spacing w:after="0" w:line="264" w:lineRule="auto"/>
        <w:ind w:firstLine="600"/>
        <w:jc w:val="both"/>
      </w:pPr>
      <w:r>
        <w:rPr>
          <w:rFonts w:ascii="Times New Roman" w:hAnsi="Times New Roman"/>
          <w:color w:val="000000"/>
          <w:sz w:val="28"/>
        </w:rPr>
        <w:t xml:space="preserve">использовать умения, приобретенные в процессе изучения истории, для участия в подготовке учебных проектов по истории России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w:t>
      </w:r>
      <w:proofErr w:type="gramStart"/>
      <w:r>
        <w:rPr>
          <w:rFonts w:ascii="Times New Roman" w:hAnsi="Times New Roman"/>
          <w:color w:val="000000"/>
          <w:sz w:val="28"/>
        </w:rPr>
        <w:t>в</w:t>
      </w:r>
      <w:proofErr w:type="gramEnd"/>
      <w:r>
        <w:rPr>
          <w:rFonts w:ascii="Times New Roman" w:hAnsi="Times New Roman"/>
          <w:color w:val="000000"/>
          <w:sz w:val="28"/>
        </w:rPr>
        <w:t xml:space="preserve"> том числе на региональном материале, с использованием ресурсов библиотек, музеев и других.</w:t>
      </w:r>
    </w:p>
    <w:p w:rsidR="00CC4ED7" w:rsidRDefault="0083241F">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CC4ED7" w:rsidRDefault="0083241F">
      <w:pPr>
        <w:spacing w:after="0" w:line="264" w:lineRule="auto"/>
        <w:ind w:firstLine="600"/>
        <w:jc w:val="both"/>
      </w:pPr>
      <w:r>
        <w:rPr>
          <w:rFonts w:ascii="Times New Roman" w:hAnsi="Times New Roman"/>
          <w:color w:val="000000"/>
          <w:sz w:val="28"/>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Pr>
          <w:rFonts w:ascii="Times New Roman" w:hAnsi="Times New Roman"/>
          <w:color w:val="000000"/>
          <w:sz w:val="28"/>
        </w:rPr>
        <w:lastRenderedPageBreak/>
        <w:t>страны как многонационального государства, важности уважения и взаимопонимания между всеми народами России.</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C4ED7" w:rsidRDefault="0083241F">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C4ED7" w:rsidRDefault="0083241F">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CC4ED7" w:rsidRDefault="0083241F">
      <w:pPr>
        <w:spacing w:after="0" w:line="264" w:lineRule="auto"/>
        <w:ind w:firstLine="600"/>
        <w:jc w:val="both"/>
      </w:pPr>
      <w:proofErr w:type="gramStart"/>
      <w:r>
        <w:rPr>
          <w:rFonts w:ascii="Times New Roman" w:hAnsi="Times New Roman"/>
          <w:color w:val="000000"/>
          <w:sz w:val="28"/>
        </w:rPr>
        <w:t xml:space="preserve">участвовать в диалогическом и </w:t>
      </w:r>
      <w:proofErr w:type="spellStart"/>
      <w:r>
        <w:rPr>
          <w:rFonts w:ascii="Times New Roman" w:hAnsi="Times New Roman"/>
          <w:color w:val="000000"/>
          <w:sz w:val="28"/>
        </w:rPr>
        <w:t>полилогическом</w:t>
      </w:r>
      <w:proofErr w:type="spellEnd"/>
      <w:r>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roofErr w:type="gramEnd"/>
    </w:p>
    <w:p w:rsidR="00CC4ED7" w:rsidRDefault="0083241F">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C4ED7" w:rsidRDefault="0083241F">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CC4ED7" w:rsidRDefault="0083241F">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proofErr w:type="gramStart"/>
      <w:r>
        <w:rPr>
          <w:rFonts w:ascii="Times New Roman" w:hAnsi="Times New Roman"/>
          <w:color w:val="000000"/>
          <w:sz w:val="28"/>
        </w:rPr>
        <w:t>I</w:t>
      </w:r>
      <w:proofErr w:type="gramEnd"/>
      <w:r>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CC4ED7" w:rsidRDefault="0083241F">
      <w:pPr>
        <w:spacing w:after="0" w:line="264" w:lineRule="auto"/>
        <w:ind w:firstLine="600"/>
        <w:jc w:val="both"/>
      </w:pPr>
      <w:r>
        <w:rPr>
          <w:rFonts w:ascii="Times New Roman" w:hAnsi="Times New Roman"/>
          <w:color w:val="000000"/>
          <w:sz w:val="28"/>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w:t>
      </w:r>
    </w:p>
    <w:p w:rsidR="00CC4ED7" w:rsidRDefault="0083241F">
      <w:pPr>
        <w:spacing w:after="0" w:line="264" w:lineRule="auto"/>
        <w:ind w:firstLine="600"/>
        <w:jc w:val="both"/>
      </w:pPr>
      <w:r>
        <w:rPr>
          <w:rFonts w:ascii="Times New Roman" w:hAnsi="Times New Roman"/>
          <w:color w:val="000000"/>
          <w:sz w:val="28"/>
        </w:rPr>
        <w:t xml:space="preserve">используя знания по истории России и зарубежных стран (1945 г. – начало ХХI </w:t>
      </w:r>
      <w:proofErr w:type="gramStart"/>
      <w:r>
        <w:rPr>
          <w:rFonts w:ascii="Times New Roman" w:hAnsi="Times New Roman"/>
          <w:color w:val="000000"/>
          <w:sz w:val="28"/>
        </w:rPr>
        <w:t>в</w:t>
      </w:r>
      <w:proofErr w:type="gramEnd"/>
      <w:r>
        <w:rPr>
          <w:rFonts w:ascii="Times New Roman" w:hAnsi="Times New Roman"/>
          <w:color w:val="000000"/>
          <w:sz w:val="28"/>
        </w:rPr>
        <w:t xml:space="preserve">.), выявлять </w:t>
      </w:r>
      <w:proofErr w:type="gramStart"/>
      <w:r>
        <w:rPr>
          <w:rFonts w:ascii="Times New Roman" w:hAnsi="Times New Roman"/>
          <w:color w:val="000000"/>
          <w:sz w:val="28"/>
        </w:rPr>
        <w:t>в</w:t>
      </w:r>
      <w:proofErr w:type="gramEnd"/>
      <w:r>
        <w:rPr>
          <w:rFonts w:ascii="Times New Roman" w:hAnsi="Times New Roman"/>
          <w:color w:val="000000"/>
          <w:sz w:val="28"/>
        </w:rPr>
        <w:t xml:space="preserve"> исторической информации попытки фальсификации истории, приводить аргументы в защиту исторической правды;</w:t>
      </w:r>
    </w:p>
    <w:p w:rsidR="00CC4ED7" w:rsidRDefault="0083241F">
      <w:pPr>
        <w:spacing w:after="0" w:line="264" w:lineRule="auto"/>
        <w:ind w:firstLine="600"/>
        <w:jc w:val="both"/>
      </w:pPr>
      <w:r>
        <w:rPr>
          <w:rFonts w:ascii="Times New Roman" w:hAnsi="Times New Roman"/>
          <w:color w:val="000000"/>
          <w:sz w:val="28"/>
        </w:rPr>
        <w:lastRenderedPageBreak/>
        <w:t>активно участвовать в дискуссиях, не допуская умаления подвига народа при защите Отечества.</w:t>
      </w:r>
    </w:p>
    <w:p w:rsidR="00CC4ED7" w:rsidRDefault="00CC4ED7">
      <w:pPr>
        <w:sectPr w:rsidR="00CC4ED7">
          <w:pgSz w:w="11906" w:h="16383"/>
          <w:pgMar w:top="1134" w:right="850" w:bottom="1134" w:left="1701" w:header="720" w:footer="720" w:gutter="0"/>
          <w:cols w:space="720"/>
        </w:sectPr>
      </w:pPr>
    </w:p>
    <w:p w:rsidR="00CC4ED7" w:rsidRDefault="0083241F">
      <w:pPr>
        <w:spacing w:after="0"/>
        <w:ind w:left="120"/>
      </w:pPr>
      <w:bookmarkStart w:id="10" w:name="block-7810038"/>
      <w:bookmarkEnd w:id="7"/>
      <w:r>
        <w:rPr>
          <w:rFonts w:ascii="Times New Roman" w:hAnsi="Times New Roman"/>
          <w:b/>
          <w:color w:val="000000"/>
          <w:sz w:val="28"/>
        </w:rPr>
        <w:lastRenderedPageBreak/>
        <w:t xml:space="preserve"> ТЕМАТИЧЕСКОЕ ПЛАНИРОВАНИЕ </w:t>
      </w:r>
    </w:p>
    <w:p w:rsidR="00CC4ED7" w:rsidRDefault="008324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CC4ED7">
        <w:trPr>
          <w:trHeight w:val="144"/>
          <w:tblCellSpacing w:w="20" w:type="nil"/>
        </w:trPr>
        <w:tc>
          <w:tcPr>
            <w:tcW w:w="585" w:type="dxa"/>
            <w:vMerge w:val="restart"/>
            <w:tcMar>
              <w:top w:w="50" w:type="dxa"/>
              <w:left w:w="100" w:type="dxa"/>
            </w:tcMar>
            <w:vAlign w:val="center"/>
          </w:tcPr>
          <w:p w:rsidR="00CC4ED7" w:rsidRDefault="0083241F">
            <w:pPr>
              <w:spacing w:after="0"/>
              <w:ind w:left="135"/>
            </w:pPr>
            <w:r>
              <w:rPr>
                <w:rFonts w:ascii="Times New Roman" w:hAnsi="Times New Roman"/>
                <w:b/>
                <w:color w:val="000000"/>
                <w:sz w:val="24"/>
              </w:rPr>
              <w:t xml:space="preserve">№ п/п </w:t>
            </w:r>
          </w:p>
          <w:p w:rsidR="00CC4ED7" w:rsidRDefault="00CC4ED7">
            <w:pPr>
              <w:spacing w:after="0"/>
              <w:ind w:left="135"/>
            </w:pPr>
          </w:p>
        </w:tc>
        <w:tc>
          <w:tcPr>
            <w:tcW w:w="2904" w:type="dxa"/>
            <w:vMerge w:val="restart"/>
            <w:tcMar>
              <w:top w:w="50" w:type="dxa"/>
              <w:left w:w="100" w:type="dxa"/>
            </w:tcMar>
            <w:vAlign w:val="center"/>
          </w:tcPr>
          <w:p w:rsidR="00CC4ED7" w:rsidRDefault="0083241F">
            <w:pPr>
              <w:spacing w:after="0"/>
              <w:ind w:left="135"/>
            </w:pPr>
            <w:r>
              <w:rPr>
                <w:rFonts w:ascii="Times New Roman" w:hAnsi="Times New Roman"/>
                <w:b/>
                <w:color w:val="000000"/>
                <w:sz w:val="24"/>
              </w:rPr>
              <w:t xml:space="preserve">Наименование разделов и тем программы </w:t>
            </w:r>
          </w:p>
          <w:p w:rsidR="00CC4ED7" w:rsidRDefault="00CC4ED7">
            <w:pPr>
              <w:spacing w:after="0"/>
              <w:ind w:left="135"/>
            </w:pPr>
          </w:p>
        </w:tc>
        <w:tc>
          <w:tcPr>
            <w:tcW w:w="0" w:type="auto"/>
            <w:gridSpan w:val="3"/>
            <w:tcMar>
              <w:top w:w="50" w:type="dxa"/>
              <w:left w:w="100" w:type="dxa"/>
            </w:tcMar>
            <w:vAlign w:val="center"/>
          </w:tcPr>
          <w:p w:rsidR="00CC4ED7" w:rsidRDefault="0083241F">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CC4ED7" w:rsidRDefault="0083241F">
            <w:pPr>
              <w:spacing w:after="0"/>
              <w:ind w:left="135"/>
            </w:pPr>
            <w:r>
              <w:rPr>
                <w:rFonts w:ascii="Times New Roman" w:hAnsi="Times New Roman"/>
                <w:b/>
                <w:color w:val="000000"/>
                <w:sz w:val="24"/>
              </w:rPr>
              <w:t xml:space="preserve">Электронные (цифровые) образовательные ресурсы </w:t>
            </w:r>
          </w:p>
          <w:p w:rsidR="00CC4ED7" w:rsidRDefault="00CC4ED7">
            <w:pPr>
              <w:spacing w:after="0"/>
              <w:ind w:left="135"/>
            </w:pPr>
          </w:p>
        </w:tc>
      </w:tr>
      <w:tr w:rsidR="00CC4ED7">
        <w:trPr>
          <w:trHeight w:val="144"/>
          <w:tblCellSpacing w:w="20" w:type="nil"/>
        </w:trPr>
        <w:tc>
          <w:tcPr>
            <w:tcW w:w="0" w:type="auto"/>
            <w:vMerge/>
            <w:tcBorders>
              <w:top w:val="nil"/>
            </w:tcBorders>
            <w:tcMar>
              <w:top w:w="50" w:type="dxa"/>
              <w:left w:w="100" w:type="dxa"/>
            </w:tcMar>
          </w:tcPr>
          <w:p w:rsidR="00CC4ED7" w:rsidRDefault="00CC4ED7"/>
        </w:tc>
        <w:tc>
          <w:tcPr>
            <w:tcW w:w="0" w:type="auto"/>
            <w:vMerge/>
            <w:tcBorders>
              <w:top w:val="nil"/>
            </w:tcBorders>
            <w:tcMar>
              <w:top w:w="50" w:type="dxa"/>
              <w:left w:w="100" w:type="dxa"/>
            </w:tcMar>
          </w:tcPr>
          <w:p w:rsidR="00CC4ED7" w:rsidRDefault="00CC4ED7"/>
        </w:tc>
        <w:tc>
          <w:tcPr>
            <w:tcW w:w="973" w:type="dxa"/>
            <w:tcMar>
              <w:top w:w="50" w:type="dxa"/>
              <w:left w:w="100" w:type="dxa"/>
            </w:tcMar>
            <w:vAlign w:val="center"/>
          </w:tcPr>
          <w:p w:rsidR="00CC4ED7" w:rsidRDefault="0083241F">
            <w:pPr>
              <w:spacing w:after="0"/>
              <w:ind w:left="135"/>
            </w:pPr>
            <w:r>
              <w:rPr>
                <w:rFonts w:ascii="Times New Roman" w:hAnsi="Times New Roman"/>
                <w:b/>
                <w:color w:val="000000"/>
                <w:sz w:val="24"/>
              </w:rPr>
              <w:t xml:space="preserve">Всего </w:t>
            </w:r>
          </w:p>
          <w:p w:rsidR="00CC4ED7" w:rsidRDefault="00CC4ED7">
            <w:pPr>
              <w:spacing w:after="0"/>
              <w:ind w:left="135"/>
            </w:pPr>
          </w:p>
        </w:tc>
        <w:tc>
          <w:tcPr>
            <w:tcW w:w="1694" w:type="dxa"/>
            <w:tcMar>
              <w:top w:w="50" w:type="dxa"/>
              <w:left w:w="100" w:type="dxa"/>
            </w:tcMar>
            <w:vAlign w:val="center"/>
          </w:tcPr>
          <w:p w:rsidR="00CC4ED7" w:rsidRDefault="0083241F">
            <w:pPr>
              <w:spacing w:after="0"/>
              <w:ind w:left="135"/>
            </w:pPr>
            <w:r>
              <w:rPr>
                <w:rFonts w:ascii="Times New Roman" w:hAnsi="Times New Roman"/>
                <w:b/>
                <w:color w:val="000000"/>
                <w:sz w:val="24"/>
              </w:rPr>
              <w:t xml:space="preserve">Контрольные работы </w:t>
            </w:r>
          </w:p>
          <w:p w:rsidR="00CC4ED7" w:rsidRDefault="00CC4ED7">
            <w:pPr>
              <w:spacing w:after="0"/>
              <w:ind w:left="135"/>
            </w:pPr>
          </w:p>
        </w:tc>
        <w:tc>
          <w:tcPr>
            <w:tcW w:w="1781" w:type="dxa"/>
            <w:tcMar>
              <w:top w:w="50" w:type="dxa"/>
              <w:left w:w="100" w:type="dxa"/>
            </w:tcMar>
            <w:vAlign w:val="center"/>
          </w:tcPr>
          <w:p w:rsidR="00CC4ED7" w:rsidRDefault="0083241F">
            <w:pPr>
              <w:spacing w:after="0"/>
              <w:ind w:left="135"/>
            </w:pPr>
            <w:r>
              <w:rPr>
                <w:rFonts w:ascii="Times New Roman" w:hAnsi="Times New Roman"/>
                <w:b/>
                <w:color w:val="000000"/>
                <w:sz w:val="24"/>
              </w:rPr>
              <w:t xml:space="preserve">Практические работы </w:t>
            </w:r>
          </w:p>
          <w:p w:rsidR="00CC4ED7" w:rsidRDefault="00CC4ED7">
            <w:pPr>
              <w:spacing w:after="0"/>
              <w:ind w:left="135"/>
            </w:pPr>
          </w:p>
        </w:tc>
        <w:tc>
          <w:tcPr>
            <w:tcW w:w="0" w:type="auto"/>
            <w:vMerge/>
            <w:tcBorders>
              <w:top w:val="nil"/>
            </w:tcBorders>
            <w:tcMar>
              <w:top w:w="50" w:type="dxa"/>
              <w:left w:w="100" w:type="dxa"/>
            </w:tcMa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Всеобщая история. 1914—1945 гг.</w:t>
            </w:r>
          </w:p>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1.1</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накануне и годы Первой мировой войны</w:t>
            </w: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2.1</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2.2</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3.1</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3.2</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3.3</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3.4</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3.5</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3.6</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 xml:space="preserve">Развитие науки и культуры в 1914 – </w:t>
            </w:r>
            <w:r>
              <w:rPr>
                <w:rFonts w:ascii="Times New Roman" w:hAnsi="Times New Roman"/>
                <w:color w:val="000000"/>
                <w:sz w:val="24"/>
              </w:rPr>
              <w:lastRenderedPageBreak/>
              <w:t>1930-х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lastRenderedPageBreak/>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Вторая мировая война. 1939 – 1945 гг.</w:t>
            </w: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4.1</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4.2</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Повторение и обобщение по курсу «Всеобщая история. 1914 – 1945 гг.»</w:t>
            </w: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5.1</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Повторение и обобщение по курсу «Всеобщая история. 1914 – 1945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История России. 1914—1945 годы</w:t>
            </w:r>
          </w:p>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1.1</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1.2</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1.3</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1.4</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1.5</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1.6</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1.7</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 xml:space="preserve">Революция и Гражданская война на </w:t>
            </w:r>
            <w:r>
              <w:rPr>
                <w:rFonts w:ascii="Times New Roman" w:hAnsi="Times New Roman"/>
                <w:color w:val="000000"/>
                <w:sz w:val="24"/>
              </w:rPr>
              <w:lastRenderedPageBreak/>
              <w:t>национальных окраинах</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lastRenderedPageBreak/>
              <w:t>1.8</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1.9</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1.10</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Советский Союз в 1920—1930-е гг.</w:t>
            </w: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2.1</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2.2</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2.3</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2.4</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2.5</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Наш край в 1920 – 1930-е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2.6</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Великая Отечественная война. 1941—1945 гг.</w:t>
            </w: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3.1</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3.2</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3.3</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3.4</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3.5</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3.6</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585" w:type="dxa"/>
            <w:tcMar>
              <w:top w:w="50" w:type="dxa"/>
              <w:left w:w="100" w:type="dxa"/>
            </w:tcMar>
            <w:vAlign w:val="center"/>
          </w:tcPr>
          <w:p w:rsidR="00CC4ED7" w:rsidRDefault="0083241F">
            <w:pPr>
              <w:spacing w:after="0"/>
            </w:pPr>
            <w:r>
              <w:rPr>
                <w:rFonts w:ascii="Times New Roman" w:hAnsi="Times New Roman"/>
                <w:color w:val="000000"/>
                <w:sz w:val="24"/>
              </w:rPr>
              <w:t>3.7</w:t>
            </w:r>
          </w:p>
        </w:tc>
        <w:tc>
          <w:tcPr>
            <w:tcW w:w="2904" w:type="dxa"/>
            <w:tcMar>
              <w:top w:w="50" w:type="dxa"/>
              <w:left w:w="100" w:type="dxa"/>
            </w:tcMar>
            <w:vAlign w:val="center"/>
          </w:tcPr>
          <w:p w:rsidR="00CC4ED7" w:rsidRDefault="0083241F">
            <w:pPr>
              <w:spacing w:after="0"/>
              <w:ind w:left="135"/>
            </w:pPr>
            <w:r>
              <w:rPr>
                <w:rFonts w:ascii="Times New Roman" w:hAnsi="Times New Roman"/>
                <w:color w:val="000000"/>
                <w:sz w:val="24"/>
              </w:rPr>
              <w:t xml:space="preserve">Повторение и обобщение по теме </w:t>
            </w:r>
            <w:r>
              <w:rPr>
                <w:rFonts w:ascii="Times New Roman" w:hAnsi="Times New Roman"/>
                <w:color w:val="000000"/>
                <w:sz w:val="24"/>
              </w:rPr>
              <w:lastRenderedPageBreak/>
              <w:t>«Великая Отечественная война 1941 – 1945 гг.»</w:t>
            </w:r>
          </w:p>
        </w:tc>
        <w:tc>
          <w:tcPr>
            <w:tcW w:w="973"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lastRenderedPageBreak/>
              <w:t xml:space="preserve"> 1 </w:t>
            </w:r>
          </w:p>
        </w:tc>
        <w:tc>
          <w:tcPr>
            <w:tcW w:w="1694" w:type="dxa"/>
            <w:tcMar>
              <w:top w:w="50" w:type="dxa"/>
              <w:left w:w="100" w:type="dxa"/>
            </w:tcMar>
            <w:vAlign w:val="center"/>
          </w:tcPr>
          <w:p w:rsidR="00CC4ED7" w:rsidRDefault="00CC4ED7">
            <w:pPr>
              <w:spacing w:after="0"/>
              <w:ind w:left="135"/>
              <w:jc w:val="center"/>
            </w:pPr>
          </w:p>
        </w:tc>
        <w:tc>
          <w:tcPr>
            <w:tcW w:w="1781" w:type="dxa"/>
            <w:tcMar>
              <w:top w:w="50" w:type="dxa"/>
              <w:left w:w="100" w:type="dxa"/>
            </w:tcMar>
            <w:vAlign w:val="center"/>
          </w:tcPr>
          <w:p w:rsidR="00CC4ED7" w:rsidRDefault="00CC4ED7">
            <w:pPr>
              <w:spacing w:after="0"/>
              <w:ind w:left="135"/>
              <w:jc w:val="center"/>
            </w:pPr>
          </w:p>
        </w:tc>
        <w:tc>
          <w:tcPr>
            <w:tcW w:w="2633"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lastRenderedPageBreak/>
              <w:t>Итого по разделу</w:t>
            </w:r>
          </w:p>
        </w:tc>
        <w:tc>
          <w:tcPr>
            <w:tcW w:w="1529"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CC4ED7" w:rsidRDefault="006E7015">
            <w:pPr>
              <w:spacing w:after="0"/>
              <w:ind w:left="135"/>
              <w:jc w:val="center"/>
            </w:pPr>
            <w:r>
              <w:rPr>
                <w:rFonts w:ascii="Times New Roman" w:hAnsi="Times New Roman"/>
                <w:color w:val="000000"/>
                <w:sz w:val="24"/>
              </w:rPr>
              <w:t xml:space="preserve"> 66</w:t>
            </w:r>
            <w:r w:rsidR="0083241F">
              <w:rPr>
                <w:rFonts w:ascii="Times New Roman" w:hAnsi="Times New Roman"/>
                <w:color w:val="000000"/>
                <w:sz w:val="24"/>
              </w:rPr>
              <w:t xml:space="preserve"> </w:t>
            </w:r>
          </w:p>
        </w:tc>
        <w:tc>
          <w:tcPr>
            <w:tcW w:w="1694" w:type="dxa"/>
            <w:tcMar>
              <w:top w:w="50" w:type="dxa"/>
              <w:left w:w="100" w:type="dxa"/>
            </w:tcMar>
            <w:vAlign w:val="center"/>
          </w:tcPr>
          <w:p w:rsidR="00CC4ED7" w:rsidRDefault="006E7015">
            <w:pPr>
              <w:spacing w:after="0"/>
              <w:ind w:left="135"/>
              <w:jc w:val="center"/>
            </w:pPr>
            <w:r>
              <w:rPr>
                <w:rFonts w:ascii="Times New Roman" w:hAnsi="Times New Roman"/>
                <w:color w:val="000000"/>
                <w:sz w:val="24"/>
              </w:rPr>
              <w:t xml:space="preserve"> 4.5</w:t>
            </w:r>
          </w:p>
        </w:tc>
        <w:tc>
          <w:tcPr>
            <w:tcW w:w="1781"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CC4ED7" w:rsidRDefault="00CC4ED7"/>
        </w:tc>
      </w:tr>
    </w:tbl>
    <w:p w:rsidR="00CC4ED7" w:rsidRDefault="00CC4ED7">
      <w:pPr>
        <w:sectPr w:rsidR="00CC4ED7">
          <w:pgSz w:w="16383" w:h="11906" w:orient="landscape"/>
          <w:pgMar w:top="1134" w:right="850" w:bottom="1134" w:left="1701" w:header="720" w:footer="720" w:gutter="0"/>
          <w:cols w:space="720"/>
        </w:sectPr>
      </w:pPr>
    </w:p>
    <w:p w:rsidR="00CC4ED7" w:rsidRDefault="0083241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CC4ED7">
        <w:trPr>
          <w:trHeight w:val="144"/>
          <w:tblCellSpacing w:w="20" w:type="nil"/>
        </w:trPr>
        <w:tc>
          <w:tcPr>
            <w:tcW w:w="529" w:type="dxa"/>
            <w:vMerge w:val="restart"/>
            <w:tcMar>
              <w:top w:w="50" w:type="dxa"/>
              <w:left w:w="100" w:type="dxa"/>
            </w:tcMar>
            <w:vAlign w:val="center"/>
          </w:tcPr>
          <w:p w:rsidR="00CC4ED7" w:rsidRDefault="0083241F">
            <w:pPr>
              <w:spacing w:after="0"/>
              <w:ind w:left="135"/>
            </w:pPr>
            <w:r>
              <w:rPr>
                <w:rFonts w:ascii="Times New Roman" w:hAnsi="Times New Roman"/>
                <w:b/>
                <w:color w:val="000000"/>
                <w:sz w:val="24"/>
              </w:rPr>
              <w:t xml:space="preserve">№ п/п </w:t>
            </w:r>
          </w:p>
          <w:p w:rsidR="00CC4ED7" w:rsidRDefault="00CC4ED7">
            <w:pPr>
              <w:spacing w:after="0"/>
              <w:ind w:left="135"/>
            </w:pPr>
          </w:p>
        </w:tc>
        <w:tc>
          <w:tcPr>
            <w:tcW w:w="2464" w:type="dxa"/>
            <w:vMerge w:val="restart"/>
            <w:tcMar>
              <w:top w:w="50" w:type="dxa"/>
              <w:left w:w="100" w:type="dxa"/>
            </w:tcMar>
            <w:vAlign w:val="center"/>
          </w:tcPr>
          <w:p w:rsidR="00CC4ED7" w:rsidRDefault="0083241F">
            <w:pPr>
              <w:spacing w:after="0"/>
              <w:ind w:left="135"/>
            </w:pPr>
            <w:r>
              <w:rPr>
                <w:rFonts w:ascii="Times New Roman" w:hAnsi="Times New Roman"/>
                <w:b/>
                <w:color w:val="000000"/>
                <w:sz w:val="24"/>
              </w:rPr>
              <w:t xml:space="preserve">Наименование разделов и тем программы </w:t>
            </w:r>
          </w:p>
          <w:p w:rsidR="00CC4ED7" w:rsidRDefault="00CC4ED7">
            <w:pPr>
              <w:spacing w:after="0"/>
              <w:ind w:left="135"/>
            </w:pPr>
          </w:p>
        </w:tc>
        <w:tc>
          <w:tcPr>
            <w:tcW w:w="0" w:type="auto"/>
            <w:gridSpan w:val="3"/>
            <w:tcMar>
              <w:top w:w="50" w:type="dxa"/>
              <w:left w:w="100" w:type="dxa"/>
            </w:tcMar>
            <w:vAlign w:val="center"/>
          </w:tcPr>
          <w:p w:rsidR="00CC4ED7" w:rsidRDefault="0083241F">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CC4ED7" w:rsidRDefault="0083241F">
            <w:pPr>
              <w:spacing w:after="0"/>
              <w:ind w:left="135"/>
            </w:pPr>
            <w:r>
              <w:rPr>
                <w:rFonts w:ascii="Times New Roman" w:hAnsi="Times New Roman"/>
                <w:b/>
                <w:color w:val="000000"/>
                <w:sz w:val="24"/>
              </w:rPr>
              <w:t xml:space="preserve">Электронные (цифровые) образовательные ресурсы </w:t>
            </w:r>
          </w:p>
          <w:p w:rsidR="00CC4ED7" w:rsidRDefault="00CC4ED7">
            <w:pPr>
              <w:spacing w:after="0"/>
              <w:ind w:left="135"/>
            </w:pPr>
          </w:p>
        </w:tc>
      </w:tr>
      <w:tr w:rsidR="00CC4ED7">
        <w:trPr>
          <w:trHeight w:val="144"/>
          <w:tblCellSpacing w:w="20" w:type="nil"/>
        </w:trPr>
        <w:tc>
          <w:tcPr>
            <w:tcW w:w="0" w:type="auto"/>
            <w:vMerge/>
            <w:tcBorders>
              <w:top w:val="nil"/>
            </w:tcBorders>
            <w:tcMar>
              <w:top w:w="50" w:type="dxa"/>
              <w:left w:w="100" w:type="dxa"/>
            </w:tcMar>
          </w:tcPr>
          <w:p w:rsidR="00CC4ED7" w:rsidRDefault="00CC4ED7"/>
        </w:tc>
        <w:tc>
          <w:tcPr>
            <w:tcW w:w="0" w:type="auto"/>
            <w:vMerge/>
            <w:tcBorders>
              <w:top w:val="nil"/>
            </w:tcBorders>
            <w:tcMar>
              <w:top w:w="50" w:type="dxa"/>
              <w:left w:w="100" w:type="dxa"/>
            </w:tcMar>
          </w:tcPr>
          <w:p w:rsidR="00CC4ED7" w:rsidRDefault="00CC4ED7"/>
        </w:tc>
        <w:tc>
          <w:tcPr>
            <w:tcW w:w="1028" w:type="dxa"/>
            <w:tcMar>
              <w:top w:w="50" w:type="dxa"/>
              <w:left w:w="100" w:type="dxa"/>
            </w:tcMar>
            <w:vAlign w:val="center"/>
          </w:tcPr>
          <w:p w:rsidR="00CC4ED7" w:rsidRDefault="0083241F">
            <w:pPr>
              <w:spacing w:after="0"/>
              <w:ind w:left="135"/>
            </w:pPr>
            <w:r>
              <w:rPr>
                <w:rFonts w:ascii="Times New Roman" w:hAnsi="Times New Roman"/>
                <w:b/>
                <w:color w:val="000000"/>
                <w:sz w:val="24"/>
              </w:rPr>
              <w:t xml:space="preserve">Всего </w:t>
            </w:r>
          </w:p>
          <w:p w:rsidR="00CC4ED7" w:rsidRDefault="00CC4ED7">
            <w:pPr>
              <w:spacing w:after="0"/>
              <w:ind w:left="135"/>
            </w:pPr>
          </w:p>
        </w:tc>
        <w:tc>
          <w:tcPr>
            <w:tcW w:w="1759" w:type="dxa"/>
            <w:tcMar>
              <w:top w:w="50" w:type="dxa"/>
              <w:left w:w="100" w:type="dxa"/>
            </w:tcMar>
            <w:vAlign w:val="center"/>
          </w:tcPr>
          <w:p w:rsidR="00CC4ED7" w:rsidRDefault="0083241F">
            <w:pPr>
              <w:spacing w:after="0"/>
              <w:ind w:left="135"/>
            </w:pPr>
            <w:r>
              <w:rPr>
                <w:rFonts w:ascii="Times New Roman" w:hAnsi="Times New Roman"/>
                <w:b/>
                <w:color w:val="000000"/>
                <w:sz w:val="24"/>
              </w:rPr>
              <w:t xml:space="preserve">Контрольные работы </w:t>
            </w:r>
          </w:p>
          <w:p w:rsidR="00CC4ED7" w:rsidRDefault="00CC4ED7">
            <w:pPr>
              <w:spacing w:after="0"/>
              <w:ind w:left="135"/>
            </w:pPr>
          </w:p>
        </w:tc>
        <w:tc>
          <w:tcPr>
            <w:tcW w:w="1841" w:type="dxa"/>
            <w:tcMar>
              <w:top w:w="50" w:type="dxa"/>
              <w:left w:w="100" w:type="dxa"/>
            </w:tcMar>
            <w:vAlign w:val="center"/>
          </w:tcPr>
          <w:p w:rsidR="00CC4ED7" w:rsidRDefault="0083241F">
            <w:pPr>
              <w:spacing w:after="0"/>
              <w:ind w:left="135"/>
            </w:pPr>
            <w:r>
              <w:rPr>
                <w:rFonts w:ascii="Times New Roman" w:hAnsi="Times New Roman"/>
                <w:b/>
                <w:color w:val="000000"/>
                <w:sz w:val="24"/>
              </w:rPr>
              <w:t xml:space="preserve">Практические работы </w:t>
            </w:r>
          </w:p>
          <w:p w:rsidR="00CC4ED7" w:rsidRDefault="00CC4ED7">
            <w:pPr>
              <w:spacing w:after="0"/>
              <w:ind w:left="135"/>
            </w:pPr>
          </w:p>
        </w:tc>
        <w:tc>
          <w:tcPr>
            <w:tcW w:w="0" w:type="auto"/>
            <w:vMerge/>
            <w:tcBorders>
              <w:top w:val="nil"/>
            </w:tcBorders>
            <w:tcMar>
              <w:top w:w="50" w:type="dxa"/>
              <w:left w:w="100" w:type="dxa"/>
            </w:tcMa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Всеобщая история. 1945 год — начало XXI века</w:t>
            </w:r>
          </w:p>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 Мир во второй половине XX в. – начале XXI в.</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1.1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Введение. Мир во второй половине XX в. – начале XXI в.</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США и страны Европы во второй половине XX в. – начале XXI в.</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2.1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США и страны Западной Европы во второй половине ХХ – начале XXI вв.</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2.2</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Страны Центральной и Восточной Европы во второй половине ХХ – начале ХХI в.</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Страны Азии, Африки и Латинской Америки во второй половине ХХ в. - начале XXI в.</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3.1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Страны Азии во второй половине ХХ в. – начале ХХI в.</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3.2</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Страны Ближнего и Среднего Востока во второй половине ХХ в. – начале ХХI в.</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3.3</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 xml:space="preserve">Страны Тропической и Южной Африки. Освобождение от </w:t>
            </w:r>
            <w:r>
              <w:rPr>
                <w:rFonts w:ascii="Times New Roman" w:hAnsi="Times New Roman"/>
                <w:color w:val="000000"/>
                <w:sz w:val="24"/>
              </w:rPr>
              <w:lastRenderedPageBreak/>
              <w:t>колониальной зависимости</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lastRenderedPageBreak/>
              <w:t>3.4</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Страны Латинской Америки во второй половине ХХ – начале ХХI в.</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3.5</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Международные отношения во второй половине ХХ – начале ХХI в.</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4.1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4.2</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Наука и культура во второй половине ХХ в. – начале ХХI в.</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5.1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Наука и культура во второй половине ХХ в. – начале ХХI в.</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5.2</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Повторение и обобщение по курсу «Всеобщая история. 1945 год — начало XXI века»</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6.1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Повторение и обобщение по курсу «Всеобщая история. 1945 год — начало XXI века»</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История России. 1945 год – начало ХХI века</w:t>
            </w:r>
          </w:p>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1.1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2.1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2.2</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2.3</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2.4</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2.5</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2.6</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Российская Федерация в 1992 – начале 2020-х гг.</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3.1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3.2</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3.3</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3.4</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6"/>
            <w:tcMar>
              <w:top w:w="50" w:type="dxa"/>
              <w:left w:w="100" w:type="dxa"/>
            </w:tcMar>
            <w:vAlign w:val="center"/>
          </w:tcPr>
          <w:p w:rsidR="00CC4ED7" w:rsidRDefault="0083241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CC4ED7">
        <w:trPr>
          <w:trHeight w:val="144"/>
          <w:tblCellSpacing w:w="20" w:type="nil"/>
        </w:trPr>
        <w:tc>
          <w:tcPr>
            <w:tcW w:w="529" w:type="dxa"/>
            <w:tcMar>
              <w:top w:w="50" w:type="dxa"/>
              <w:left w:w="100" w:type="dxa"/>
            </w:tcMar>
            <w:vAlign w:val="center"/>
          </w:tcPr>
          <w:p w:rsidR="00CC4ED7" w:rsidRDefault="0083241F">
            <w:pPr>
              <w:spacing w:after="0"/>
            </w:pPr>
            <w:r>
              <w:rPr>
                <w:rFonts w:ascii="Times New Roman" w:hAnsi="Times New Roman"/>
                <w:color w:val="000000"/>
                <w:sz w:val="24"/>
              </w:rPr>
              <w:t>4.1</w:t>
            </w:r>
          </w:p>
        </w:tc>
        <w:tc>
          <w:tcPr>
            <w:tcW w:w="2464" w:type="dxa"/>
            <w:tcMar>
              <w:top w:w="50" w:type="dxa"/>
              <w:left w:w="100" w:type="dxa"/>
            </w:tcMar>
            <w:vAlign w:val="center"/>
          </w:tcPr>
          <w:p w:rsidR="00CC4ED7" w:rsidRDefault="0083241F">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CC4ED7" w:rsidRDefault="00CC4ED7">
            <w:pPr>
              <w:spacing w:after="0"/>
              <w:ind w:left="135"/>
              <w:jc w:val="center"/>
            </w:pPr>
          </w:p>
        </w:tc>
        <w:tc>
          <w:tcPr>
            <w:tcW w:w="1841" w:type="dxa"/>
            <w:tcMar>
              <w:top w:w="50" w:type="dxa"/>
              <w:left w:w="100" w:type="dxa"/>
            </w:tcMar>
            <w:vAlign w:val="center"/>
          </w:tcPr>
          <w:p w:rsidR="00CC4ED7" w:rsidRDefault="00CC4ED7">
            <w:pPr>
              <w:spacing w:after="0"/>
              <w:ind w:left="135"/>
              <w:jc w:val="center"/>
            </w:pPr>
          </w:p>
        </w:tc>
        <w:tc>
          <w:tcPr>
            <w:tcW w:w="2789" w:type="dxa"/>
            <w:tcMar>
              <w:top w:w="50" w:type="dxa"/>
              <w:left w:w="100" w:type="dxa"/>
            </w:tcMar>
            <w:vAlign w:val="center"/>
          </w:tcPr>
          <w:p w:rsidR="00CC4ED7" w:rsidRDefault="00CC4ED7">
            <w:pPr>
              <w:spacing w:after="0"/>
              <w:ind w:left="135"/>
            </w:pPr>
          </w:p>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4ED7" w:rsidRDefault="00CC4ED7"/>
        </w:tc>
      </w:tr>
      <w:tr w:rsidR="00CC4ED7">
        <w:trPr>
          <w:trHeight w:val="144"/>
          <w:tblCellSpacing w:w="20" w:type="nil"/>
        </w:trPr>
        <w:tc>
          <w:tcPr>
            <w:tcW w:w="0" w:type="auto"/>
            <w:gridSpan w:val="2"/>
            <w:tcMar>
              <w:top w:w="50" w:type="dxa"/>
              <w:left w:w="100" w:type="dxa"/>
            </w:tcMar>
            <w:vAlign w:val="center"/>
          </w:tcPr>
          <w:p w:rsidR="00CC4ED7" w:rsidRDefault="0083241F">
            <w:pPr>
              <w:spacing w:after="0"/>
              <w:ind w:left="135"/>
            </w:pPr>
            <w:r>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CC4ED7" w:rsidRDefault="006E7015">
            <w:pPr>
              <w:spacing w:after="0"/>
              <w:ind w:left="135"/>
              <w:jc w:val="center"/>
            </w:pPr>
            <w:r>
              <w:rPr>
                <w:rFonts w:ascii="Times New Roman" w:hAnsi="Times New Roman"/>
                <w:color w:val="000000"/>
                <w:sz w:val="24"/>
              </w:rPr>
              <w:t xml:space="preserve"> 67</w:t>
            </w:r>
          </w:p>
        </w:tc>
        <w:tc>
          <w:tcPr>
            <w:tcW w:w="1759" w:type="dxa"/>
            <w:tcMar>
              <w:top w:w="50" w:type="dxa"/>
              <w:left w:w="100" w:type="dxa"/>
            </w:tcMar>
            <w:vAlign w:val="center"/>
          </w:tcPr>
          <w:p w:rsidR="00CC4ED7" w:rsidRDefault="006E7015">
            <w:pPr>
              <w:spacing w:after="0"/>
              <w:ind w:left="135"/>
              <w:jc w:val="center"/>
            </w:pPr>
            <w:r>
              <w:rPr>
                <w:rFonts w:ascii="Times New Roman" w:hAnsi="Times New Roman"/>
                <w:color w:val="000000"/>
                <w:sz w:val="24"/>
              </w:rPr>
              <w:t xml:space="preserve"> 3.5</w:t>
            </w:r>
          </w:p>
        </w:tc>
        <w:tc>
          <w:tcPr>
            <w:tcW w:w="1841" w:type="dxa"/>
            <w:tcMar>
              <w:top w:w="50" w:type="dxa"/>
              <w:left w:w="100" w:type="dxa"/>
            </w:tcMar>
            <w:vAlign w:val="center"/>
          </w:tcPr>
          <w:p w:rsidR="00CC4ED7" w:rsidRDefault="0083241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CC4ED7" w:rsidRDefault="00CC4ED7"/>
        </w:tc>
      </w:tr>
    </w:tbl>
    <w:p w:rsidR="00CC4ED7" w:rsidRDefault="00CC4ED7">
      <w:pPr>
        <w:sectPr w:rsidR="00CC4ED7">
          <w:pgSz w:w="16383" w:h="11906" w:orient="landscape"/>
          <w:pgMar w:top="1134" w:right="850" w:bottom="1134" w:left="1701" w:header="720" w:footer="720" w:gutter="0"/>
          <w:cols w:space="720"/>
        </w:sectPr>
      </w:pPr>
    </w:p>
    <w:p w:rsidR="00CC4ED7" w:rsidRDefault="00CC4ED7">
      <w:pPr>
        <w:sectPr w:rsidR="00CC4ED7">
          <w:pgSz w:w="16383" w:h="11906" w:orient="landscape"/>
          <w:pgMar w:top="1134" w:right="850" w:bottom="1134" w:left="1701" w:header="720" w:footer="720" w:gutter="0"/>
          <w:cols w:space="720"/>
        </w:sectPr>
      </w:pPr>
    </w:p>
    <w:p w:rsidR="0083241F" w:rsidRPr="0083241F" w:rsidRDefault="0083241F" w:rsidP="0083241F">
      <w:pPr>
        <w:spacing w:after="0" w:line="240" w:lineRule="auto"/>
        <w:jc w:val="center"/>
        <w:rPr>
          <w:rFonts w:ascii="Times New Roman" w:eastAsia="Times New Roman" w:hAnsi="Times New Roman" w:cs="Times New Roman"/>
          <w:b/>
          <w:bCs/>
          <w:i/>
          <w:caps/>
          <w:sz w:val="28"/>
          <w:szCs w:val="28"/>
        </w:rPr>
      </w:pPr>
      <w:bookmarkStart w:id="11" w:name="block-7810042"/>
      <w:bookmarkEnd w:id="10"/>
      <w:r w:rsidRPr="0083241F">
        <w:rPr>
          <w:rFonts w:ascii="Times New Roman" w:eastAsia="Times New Roman" w:hAnsi="Times New Roman" w:cs="Times New Roman"/>
          <w:b/>
          <w:bCs/>
          <w:i/>
          <w:caps/>
          <w:sz w:val="28"/>
          <w:szCs w:val="28"/>
        </w:rPr>
        <w:lastRenderedPageBreak/>
        <w:t>ПОУРОЧНОЕ ПЛАНИРОВАНИЕ    10 КЛАСС</w:t>
      </w:r>
    </w:p>
    <w:p w:rsidR="0083241F" w:rsidRPr="0083241F" w:rsidRDefault="0083241F" w:rsidP="0083241F">
      <w:pPr>
        <w:spacing w:after="0" w:line="240" w:lineRule="auto"/>
        <w:jc w:val="center"/>
        <w:rPr>
          <w:rFonts w:ascii="Times New Roman" w:eastAsia="Times New Roman" w:hAnsi="Times New Roman" w:cs="Times New Roman"/>
          <w:b/>
          <w:bCs/>
          <w:caps/>
          <w:sz w:val="24"/>
          <w:szCs w:val="24"/>
        </w:rPr>
      </w:pPr>
    </w:p>
    <w:p w:rsidR="0083241F" w:rsidRPr="0083241F" w:rsidRDefault="0083241F" w:rsidP="0083241F">
      <w:pPr>
        <w:spacing w:after="0" w:line="240" w:lineRule="auto"/>
        <w:jc w:val="center"/>
        <w:rPr>
          <w:rFonts w:ascii="Times New Roman" w:eastAsia="Times New Roman" w:hAnsi="Times New Roman" w:cs="Times New Roman"/>
          <w:b/>
          <w:bCs/>
          <w:caps/>
          <w:sz w:val="24"/>
          <w:szCs w:val="24"/>
        </w:rPr>
      </w:pPr>
    </w:p>
    <w:tbl>
      <w:tblPr>
        <w:tblStyle w:val="11"/>
        <w:tblW w:w="0" w:type="auto"/>
        <w:tblLook w:val="04A0" w:firstRow="1" w:lastRow="0" w:firstColumn="1" w:lastColumn="0" w:noHBand="0" w:noVBand="1"/>
      </w:tblPr>
      <w:tblGrid>
        <w:gridCol w:w="561"/>
        <w:gridCol w:w="4509"/>
        <w:gridCol w:w="850"/>
        <w:gridCol w:w="1701"/>
        <w:gridCol w:w="1843"/>
        <w:gridCol w:w="1984"/>
        <w:gridCol w:w="2410"/>
      </w:tblGrid>
      <w:tr w:rsidR="0083241F" w:rsidRPr="0083241F" w:rsidTr="006E7015">
        <w:tc>
          <w:tcPr>
            <w:tcW w:w="561" w:type="dxa"/>
            <w:vMerge w:val="restart"/>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 xml:space="preserve">№ </w:t>
            </w:r>
            <w:proofErr w:type="gramStart"/>
            <w:r w:rsidRPr="0083241F">
              <w:rPr>
                <w:rFonts w:ascii="inherit" w:eastAsia="Times New Roman" w:hAnsi="inherit" w:cs="Times New Roman"/>
                <w:sz w:val="24"/>
                <w:szCs w:val="24"/>
              </w:rPr>
              <w:t>п</w:t>
            </w:r>
            <w:proofErr w:type="gramEnd"/>
            <w:r w:rsidRPr="0083241F">
              <w:rPr>
                <w:rFonts w:ascii="inherit" w:eastAsia="Times New Roman" w:hAnsi="inherit" w:cs="Times New Roman"/>
                <w:sz w:val="24"/>
                <w:szCs w:val="24"/>
              </w:rPr>
              <w:t>/п</w:t>
            </w:r>
          </w:p>
        </w:tc>
        <w:tc>
          <w:tcPr>
            <w:tcW w:w="4509" w:type="dxa"/>
            <w:vMerge w:val="restart"/>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Тема урока</w:t>
            </w:r>
          </w:p>
        </w:tc>
        <w:tc>
          <w:tcPr>
            <w:tcW w:w="850" w:type="dxa"/>
            <w:vMerge w:val="restart"/>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Всего</w:t>
            </w:r>
          </w:p>
        </w:tc>
        <w:tc>
          <w:tcPr>
            <w:tcW w:w="3544"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Количество часов</w:t>
            </w:r>
          </w:p>
        </w:tc>
        <w:tc>
          <w:tcPr>
            <w:tcW w:w="1984" w:type="dxa"/>
            <w:vMerge w:val="restart"/>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Дата изучения</w:t>
            </w:r>
          </w:p>
        </w:tc>
        <w:tc>
          <w:tcPr>
            <w:tcW w:w="2410" w:type="dxa"/>
            <w:vMerge w:val="restart"/>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Электронные цифровые образовательные ресурсы</w:t>
            </w:r>
          </w:p>
        </w:tc>
      </w:tr>
      <w:tr w:rsidR="0083241F" w:rsidRPr="0083241F" w:rsidTr="006E7015">
        <w:tc>
          <w:tcPr>
            <w:tcW w:w="561" w:type="dxa"/>
            <w:vMerge/>
          </w:tcPr>
          <w:p w:rsidR="0083241F" w:rsidRPr="0083241F" w:rsidRDefault="0083241F" w:rsidP="0083241F">
            <w:pPr>
              <w:jc w:val="center"/>
              <w:rPr>
                <w:rFonts w:ascii="Times New Roman" w:eastAsia="Times New Roman" w:hAnsi="Times New Roman" w:cs="Times New Roman"/>
                <w:b/>
                <w:bCs/>
                <w:caps/>
                <w:sz w:val="24"/>
                <w:szCs w:val="24"/>
              </w:rPr>
            </w:pPr>
          </w:p>
        </w:tc>
        <w:tc>
          <w:tcPr>
            <w:tcW w:w="4509" w:type="dxa"/>
            <w:vMerge/>
          </w:tcPr>
          <w:p w:rsidR="0083241F" w:rsidRPr="0083241F" w:rsidRDefault="0083241F" w:rsidP="0083241F">
            <w:pPr>
              <w:jc w:val="center"/>
              <w:rPr>
                <w:rFonts w:ascii="Times New Roman" w:eastAsia="Times New Roman" w:hAnsi="Times New Roman" w:cs="Times New Roman"/>
                <w:b/>
                <w:bCs/>
                <w:caps/>
                <w:sz w:val="24"/>
                <w:szCs w:val="24"/>
              </w:rPr>
            </w:pPr>
          </w:p>
        </w:tc>
        <w:tc>
          <w:tcPr>
            <w:tcW w:w="850" w:type="dxa"/>
            <w:vMerge/>
          </w:tcPr>
          <w:p w:rsidR="0083241F" w:rsidRPr="0083241F" w:rsidRDefault="0083241F" w:rsidP="0083241F">
            <w:pPr>
              <w:jc w:val="center"/>
              <w:rPr>
                <w:rFonts w:ascii="Times New Roman" w:eastAsia="Times New Roman" w:hAnsi="Times New Roman" w:cs="Times New Roman"/>
                <w:b/>
                <w:bCs/>
                <w:caps/>
                <w:sz w:val="24"/>
                <w:szCs w:val="24"/>
              </w:rPr>
            </w:pP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Контрольные работы</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Практические работы</w:t>
            </w:r>
          </w:p>
        </w:tc>
        <w:tc>
          <w:tcPr>
            <w:tcW w:w="1984" w:type="dxa"/>
            <w:vMerge/>
          </w:tcPr>
          <w:p w:rsidR="0083241F" w:rsidRPr="0083241F" w:rsidRDefault="0083241F" w:rsidP="0083241F">
            <w:pPr>
              <w:jc w:val="center"/>
              <w:rPr>
                <w:rFonts w:ascii="Times New Roman" w:eastAsia="Times New Roman" w:hAnsi="Times New Roman" w:cs="Times New Roman"/>
                <w:b/>
                <w:bCs/>
                <w:caps/>
                <w:sz w:val="24"/>
                <w:szCs w:val="24"/>
              </w:rPr>
            </w:pPr>
          </w:p>
        </w:tc>
        <w:tc>
          <w:tcPr>
            <w:tcW w:w="2410" w:type="dxa"/>
            <w:vMerge/>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450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 xml:space="preserve">Введение во Всеобщую историю начала ХХ </w:t>
            </w:r>
            <w:proofErr w:type="gramStart"/>
            <w:r w:rsidRPr="0083241F">
              <w:rPr>
                <w:rFonts w:ascii="inherit" w:eastAsia="Times New Roman" w:hAnsi="inherit" w:cs="Times New Roman"/>
                <w:sz w:val="24"/>
                <w:szCs w:val="24"/>
              </w:rPr>
              <w:t>в</w:t>
            </w:r>
            <w:proofErr w:type="gramEnd"/>
            <w:r w:rsidRPr="0083241F">
              <w:rPr>
                <w:rFonts w:ascii="inherit" w:eastAsia="Times New Roman" w:hAnsi="inherit" w:cs="Times New Roman"/>
                <w:sz w:val="24"/>
                <w:szCs w:val="24"/>
              </w:rPr>
              <w:t>.</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1.09</w:t>
            </w:r>
          </w:p>
        </w:tc>
        <w:tc>
          <w:tcPr>
            <w:tcW w:w="2410" w:type="dxa"/>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w:t>
            </w:r>
          </w:p>
        </w:tc>
        <w:tc>
          <w:tcPr>
            <w:tcW w:w="4509" w:type="dxa"/>
          </w:tcPr>
          <w:p w:rsidR="0083241F" w:rsidRDefault="0083241F" w:rsidP="0083241F">
            <w:pPr>
              <w:jc w:val="center"/>
              <w:rPr>
                <w:rFonts w:eastAsia="Times New Roman" w:cs="Times New Roman"/>
                <w:sz w:val="24"/>
                <w:szCs w:val="24"/>
              </w:rPr>
            </w:pPr>
            <w:r w:rsidRPr="0083241F">
              <w:rPr>
                <w:rFonts w:ascii="inherit" w:eastAsia="Times New Roman" w:hAnsi="inherit" w:cs="Times New Roman"/>
                <w:sz w:val="24"/>
                <w:szCs w:val="24"/>
              </w:rPr>
              <w:t>Мир накануне Первой мировой войны.</w:t>
            </w:r>
          </w:p>
          <w:p w:rsidR="006E7015" w:rsidRPr="006E7015" w:rsidRDefault="006E7015" w:rsidP="006E7015">
            <w:pPr>
              <w:jc w:val="center"/>
              <w:rPr>
                <w:rFonts w:ascii="Times New Roman" w:eastAsia="Times New Roman" w:hAnsi="Times New Roman" w:cs="Times New Roman"/>
                <w:b/>
                <w:sz w:val="24"/>
                <w:szCs w:val="24"/>
              </w:rPr>
            </w:pPr>
            <w:r w:rsidRPr="006E7015">
              <w:rPr>
                <w:rFonts w:ascii="Times New Roman" w:eastAsia="Times New Roman" w:hAnsi="Times New Roman" w:cs="Times New Roman"/>
                <w:b/>
                <w:sz w:val="24"/>
                <w:szCs w:val="24"/>
              </w:rPr>
              <w:t>Входная контрольная работа.</w:t>
            </w:r>
          </w:p>
          <w:p w:rsidR="006E7015" w:rsidRPr="006E7015" w:rsidRDefault="006E7015" w:rsidP="0083241F">
            <w:pPr>
              <w:jc w:val="center"/>
              <w:rPr>
                <w:rFonts w:eastAsia="Times New Roman" w:cs="Times New Roman"/>
                <w:b/>
                <w:bCs/>
                <w:caps/>
                <w:sz w:val="24"/>
                <w:szCs w:val="24"/>
              </w:rPr>
            </w:pP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6E7015" w:rsidP="0083241F">
            <w:pPr>
              <w:jc w:val="center"/>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6.09</w:t>
            </w:r>
          </w:p>
        </w:tc>
        <w:tc>
          <w:tcPr>
            <w:tcW w:w="2410" w:type="dxa"/>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w:t>
            </w:r>
          </w:p>
        </w:tc>
        <w:tc>
          <w:tcPr>
            <w:tcW w:w="450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Первая мировая война. 1914 – 1918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8.09</w:t>
            </w:r>
          </w:p>
        </w:tc>
        <w:tc>
          <w:tcPr>
            <w:tcW w:w="2410" w:type="dxa"/>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w:t>
            </w:r>
          </w:p>
        </w:tc>
        <w:tc>
          <w:tcPr>
            <w:tcW w:w="450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Повторительно-обобщающий урок по теме «Мир накануне и в годы Первой Мировой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13.09</w:t>
            </w:r>
          </w:p>
        </w:tc>
        <w:tc>
          <w:tcPr>
            <w:tcW w:w="2410" w:type="dxa"/>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rPr>
          <w:trHeight w:val="305"/>
        </w:trPr>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w:t>
            </w:r>
          </w:p>
        </w:tc>
        <w:tc>
          <w:tcPr>
            <w:tcW w:w="450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Распад империй и образование новых национальных государств в Европе.</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15.09</w:t>
            </w:r>
          </w:p>
        </w:tc>
        <w:tc>
          <w:tcPr>
            <w:tcW w:w="2410" w:type="dxa"/>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w:t>
            </w:r>
          </w:p>
        </w:tc>
        <w:tc>
          <w:tcPr>
            <w:tcW w:w="450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sz w:val="24"/>
                <w:szCs w:val="24"/>
              </w:rPr>
              <w:t>Версальско-Вашингтонская система международных отношений.</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20.09</w:t>
            </w:r>
          </w:p>
        </w:tc>
        <w:tc>
          <w:tcPr>
            <w:tcW w:w="2410" w:type="dxa"/>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7</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Страны Европы и Северной Америки в 1920-е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22.09</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8</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Итальянский фашизм. Авторитарные режимы в Европе.</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27.09</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9</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Великая депрессия. Преобразования Ф. Рузвельта в США.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29.09</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Германский нацизм. Нарастание агрессии в мире.</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4.10</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11</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Рост международной напряженности в 1930-е гг. Гражданская война в Испании.</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6.10</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12</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Повторительно-обобщающий урок по теме «Страны Европы и Северной Америки в 1920-е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11.10</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13</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 xml:space="preserve">Страны Азии, Африки и Латинской </w:t>
            </w:r>
            <w:r w:rsidRPr="0083241F">
              <w:rPr>
                <w:rFonts w:ascii="inherit" w:eastAsia="Times New Roman" w:hAnsi="inherit" w:cs="Times New Roman"/>
                <w:sz w:val="24"/>
                <w:szCs w:val="24"/>
              </w:rPr>
              <w:lastRenderedPageBreak/>
              <w:t>Америки в 1918 – 1930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13.10</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14</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Страны Азии, Африки и Латинской Америки в 1918 – 1930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18.10</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Международные отношения в 1930-е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20.10</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16</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 xml:space="preserve">Развитие науки и культуры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в 1914 – 1930-х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25.10</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Развитие науки и культуры в 1914 – 1930-х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8.11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18</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Повторительно-обобщающий урок по теме «Мир в 1918 – 1938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10.11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Начальный период Второй мировой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15.11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Начало Великой Отечественной войны и войны на Тихом океане.</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17.11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21</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Коренной перелом во Второй мировой войне.</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22.11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Разгром Германии, Японии и их союзников.</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24.11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23</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Повторительно-обобщающий урок по курсу «Всеобщая история. 1914 – 1945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29.11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24</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 xml:space="preserve">Введение в Историю России начала ХХ </w:t>
            </w:r>
            <w:proofErr w:type="gramStart"/>
            <w:r w:rsidRPr="0083241F">
              <w:rPr>
                <w:rFonts w:ascii="inherit" w:eastAsia="Times New Roman" w:hAnsi="inherit" w:cs="Times New Roman"/>
                <w:sz w:val="24"/>
                <w:szCs w:val="24"/>
              </w:rPr>
              <w:t>в</w:t>
            </w:r>
            <w:proofErr w:type="gramEnd"/>
            <w:r w:rsidRPr="0083241F">
              <w:rPr>
                <w:rFonts w:ascii="inherit" w:eastAsia="Times New Roman" w:hAnsi="inherit" w:cs="Times New Roman"/>
                <w:sz w:val="24"/>
                <w:szCs w:val="24"/>
              </w:rPr>
              <w:t>.</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25</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Россия и мир накануне Первой мировой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26</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Российская армия на фронтах Первой мировой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8.12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27</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Нарастание революционных настроений. Власть, экономика и общество в годы Первой мировой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13.12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28</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Российская революция. Февраль 1917 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29</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Российская революция. Октябрь 1917 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30</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Первые революционные преобразования большевиков.</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31</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Экономическая политика советской власти.</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27.12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32</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Гражданская война: истоки и основные участники.</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29.12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33</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На фронтах Гражданской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10.01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34</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Революция и Гражданская война на национальных окраинах.</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12.01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35</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Идеология и культура в годы Гражданской войны. Перемены в повседневной жизни и общественных настроениях.</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17.01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36</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Наш край в 1914 – 1922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19.01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37</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Повторительно - обобщающий урок по теме «Россия в 1914 – 1922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24.01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38</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Экономический и политический кризис начала 1920-х гг. Переход к нэпу.</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26.01</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39</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Экономическое и социальное развитие в годы нэпа.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 xml:space="preserve">31.01 </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40</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Образование СССР. Национальная политика в 1920-е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41</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Политическое развитие в 1920-е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7.02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42</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Международное положение и внешняя политика СССР в 1920-е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9.02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43</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Культурное пространство советского общества в 1920-е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14.02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44</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«Великий перелом». Индустриализация.</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16.02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45</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Коллективизация сельского хозяйства.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21.02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46</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Политическая система и национальная политика СССР в 1930-е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28.02</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rPr>
          <w:trHeight w:val="277"/>
        </w:trPr>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47</w:t>
            </w:r>
          </w:p>
        </w:tc>
        <w:tc>
          <w:tcPr>
            <w:tcW w:w="4509" w:type="dxa"/>
          </w:tcPr>
          <w:p w:rsidR="0083241F" w:rsidRPr="0083241F" w:rsidRDefault="0083241F" w:rsidP="0083241F">
            <w:pPr>
              <w:rPr>
                <w:rFonts w:ascii="inherit" w:eastAsia="Times New Roman" w:hAnsi="inherit" w:cs="Times New Roman"/>
                <w:sz w:val="24"/>
                <w:szCs w:val="24"/>
              </w:rPr>
            </w:pPr>
            <w:r w:rsidRPr="0083241F">
              <w:rPr>
                <w:rFonts w:ascii="inherit" w:eastAsia="Times New Roman" w:hAnsi="inherit" w:cs="Times New Roman"/>
                <w:sz w:val="24"/>
                <w:szCs w:val="24"/>
              </w:rPr>
              <w:t>Культурное пространство советского общества в 1930-е гг.: создание «нового человека.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1.03</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48</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Развитие науки, образования, здравоохранения в 1930-е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6.03</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49</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Советское искусство 1930-х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13.03</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50</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 xml:space="preserve">Повседневная жизнь населения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в 1930-е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15.03</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rPr>
          <w:trHeight w:val="294"/>
        </w:trPr>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51</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 xml:space="preserve">СССР и мировое сообщество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в 1929 – 1939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20.03</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52</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СССР накануне Великой Отечественной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22.03</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53</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Наш край в 1920 – 1930-е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54</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Повторительно-обобщающий урок по разделу «Советский Союз</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 xml:space="preserve"> в 1920 – 1930-е гг.»</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55</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Начало Великой Отечественной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56</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Битва за Москву и блокада Ленинграда.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12.04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57</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Фронт за линией фронта.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58</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Единство фронта и тыла.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59</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Сталинградская битва. Начало коренного перелома в ходе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24.04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60</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Курская битва. Завершение коренного перелома.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26.04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61</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«Десять сталинских ударов» и изгнание врага с территории СССР.</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3.05</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62</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Наука и культура в годы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8.05</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63</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Освобождение народов Европы. Победа СССР в Великой Отечественной войне.</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15.04</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rPr>
          <w:trHeight w:val="693"/>
        </w:trPr>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64</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Итоговая контрольная работа</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17.05</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65</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Война с Японией. Окончание Второй мировой войны.</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22.05</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66</w:t>
            </w:r>
          </w:p>
        </w:tc>
        <w:tc>
          <w:tcPr>
            <w:tcW w:w="4509"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Окончание Второй мировой войны. Итоги и уроки.</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24.05</w:t>
            </w:r>
          </w:p>
        </w:tc>
        <w:tc>
          <w:tcPr>
            <w:tcW w:w="2410" w:type="dxa"/>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070" w:type="dxa"/>
            <w:gridSpan w:val="2"/>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ОБЩЕЕ КОЛИЧЕСТВО ЧАСОВ ПО ПРОГРАММЕ</w:t>
            </w:r>
          </w:p>
        </w:tc>
        <w:tc>
          <w:tcPr>
            <w:tcW w:w="850"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66</w:t>
            </w:r>
          </w:p>
        </w:tc>
        <w:tc>
          <w:tcPr>
            <w:tcW w:w="1701"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w:t>
            </w:r>
            <w:r w:rsidR="006E7015">
              <w:rPr>
                <w:rFonts w:ascii="Times New Roman" w:eastAsia="Times New Roman" w:hAnsi="Times New Roman" w:cs="Times New Roman"/>
                <w:b/>
                <w:bCs/>
                <w:caps/>
                <w:sz w:val="24"/>
                <w:szCs w:val="24"/>
              </w:rPr>
              <w:t>.5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984"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410" w:type="dxa"/>
          </w:tcPr>
          <w:p w:rsidR="0083241F" w:rsidRPr="0083241F" w:rsidRDefault="0083241F" w:rsidP="0083241F">
            <w:pPr>
              <w:jc w:val="center"/>
              <w:rPr>
                <w:rFonts w:ascii="inherit" w:eastAsia="Times New Roman" w:hAnsi="inherit" w:cs="Times New Roman"/>
                <w:sz w:val="24"/>
                <w:szCs w:val="24"/>
              </w:rPr>
            </w:pPr>
          </w:p>
        </w:tc>
      </w:tr>
    </w:tbl>
    <w:p w:rsidR="0083241F" w:rsidRPr="0083241F" w:rsidRDefault="0083241F" w:rsidP="0083241F">
      <w:pPr>
        <w:rPr>
          <w:sz w:val="24"/>
          <w:szCs w:val="24"/>
        </w:rPr>
      </w:pPr>
    </w:p>
    <w:p w:rsidR="0083241F" w:rsidRPr="0083241F" w:rsidRDefault="0083241F" w:rsidP="0083241F">
      <w:pPr>
        <w:spacing w:after="0" w:line="240" w:lineRule="auto"/>
        <w:jc w:val="center"/>
        <w:rPr>
          <w:rFonts w:ascii="Times New Roman" w:eastAsia="Times New Roman" w:hAnsi="Times New Roman" w:cs="Times New Roman"/>
          <w:b/>
          <w:bCs/>
          <w:i/>
          <w:caps/>
          <w:sz w:val="28"/>
          <w:szCs w:val="28"/>
        </w:rPr>
      </w:pPr>
      <w:r w:rsidRPr="0083241F">
        <w:rPr>
          <w:rFonts w:ascii="Times New Roman" w:eastAsia="Times New Roman" w:hAnsi="Times New Roman" w:cs="Times New Roman"/>
          <w:b/>
          <w:bCs/>
          <w:i/>
          <w:caps/>
          <w:sz w:val="28"/>
          <w:szCs w:val="28"/>
        </w:rPr>
        <w:lastRenderedPageBreak/>
        <w:t>ПОУРОЧНОЕ ПЛАНИРОВАНИЕ    11 КЛАСС</w:t>
      </w:r>
      <w:bookmarkStart w:id="12" w:name="_GoBack"/>
      <w:bookmarkEnd w:id="12"/>
    </w:p>
    <w:p w:rsidR="0083241F" w:rsidRPr="0083241F" w:rsidRDefault="0083241F" w:rsidP="0083241F">
      <w:pPr>
        <w:spacing w:after="0" w:line="240" w:lineRule="auto"/>
        <w:jc w:val="center"/>
        <w:rPr>
          <w:rFonts w:ascii="Times New Roman" w:eastAsia="Times New Roman" w:hAnsi="Times New Roman" w:cs="Times New Roman"/>
          <w:b/>
          <w:bCs/>
          <w:i/>
          <w:caps/>
          <w:sz w:val="28"/>
          <w:szCs w:val="28"/>
        </w:rPr>
      </w:pPr>
    </w:p>
    <w:p w:rsidR="0083241F" w:rsidRPr="0083241F" w:rsidRDefault="0083241F" w:rsidP="0083241F">
      <w:pPr>
        <w:spacing w:after="0" w:line="240" w:lineRule="auto"/>
        <w:jc w:val="center"/>
        <w:rPr>
          <w:rFonts w:ascii="Times New Roman" w:eastAsia="Times New Roman" w:hAnsi="Times New Roman" w:cs="Times New Roman"/>
          <w:b/>
          <w:bCs/>
          <w:caps/>
          <w:sz w:val="24"/>
          <w:szCs w:val="24"/>
        </w:rPr>
      </w:pPr>
    </w:p>
    <w:tbl>
      <w:tblPr>
        <w:tblStyle w:val="21"/>
        <w:tblW w:w="14226" w:type="dxa"/>
        <w:tblLook w:val="04A0" w:firstRow="1" w:lastRow="0" w:firstColumn="1" w:lastColumn="0" w:noHBand="0" w:noVBand="1"/>
      </w:tblPr>
      <w:tblGrid>
        <w:gridCol w:w="569"/>
        <w:gridCol w:w="3914"/>
        <w:gridCol w:w="819"/>
        <w:gridCol w:w="2319"/>
        <w:gridCol w:w="1843"/>
        <w:gridCol w:w="2162"/>
        <w:gridCol w:w="368"/>
        <w:gridCol w:w="2148"/>
        <w:gridCol w:w="84"/>
      </w:tblGrid>
      <w:tr w:rsidR="0083241F" w:rsidRPr="0083241F" w:rsidTr="006E7015">
        <w:trPr>
          <w:gridAfter w:val="1"/>
          <w:wAfter w:w="84" w:type="dxa"/>
        </w:trPr>
        <w:tc>
          <w:tcPr>
            <w:tcW w:w="569" w:type="dxa"/>
            <w:vMerge w:val="restart"/>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sz w:val="24"/>
                <w:szCs w:val="24"/>
              </w:rPr>
              <w:t xml:space="preserve">№ </w:t>
            </w:r>
            <w:proofErr w:type="gramStart"/>
            <w:r w:rsidRPr="0083241F">
              <w:rPr>
                <w:rFonts w:ascii="Times New Roman" w:eastAsia="Times New Roman" w:hAnsi="Times New Roman" w:cs="Times New Roman"/>
                <w:b/>
                <w:sz w:val="24"/>
                <w:szCs w:val="24"/>
              </w:rPr>
              <w:t>п</w:t>
            </w:r>
            <w:proofErr w:type="gramEnd"/>
            <w:r w:rsidRPr="0083241F">
              <w:rPr>
                <w:rFonts w:ascii="Times New Roman" w:eastAsia="Times New Roman" w:hAnsi="Times New Roman" w:cs="Times New Roman"/>
                <w:b/>
                <w:sz w:val="24"/>
                <w:szCs w:val="24"/>
              </w:rPr>
              <w:t>/п</w:t>
            </w:r>
          </w:p>
        </w:tc>
        <w:tc>
          <w:tcPr>
            <w:tcW w:w="3914" w:type="dxa"/>
            <w:vMerge w:val="restart"/>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sz w:val="24"/>
                <w:szCs w:val="24"/>
              </w:rPr>
              <w:t>Тема урока</w:t>
            </w:r>
          </w:p>
        </w:tc>
        <w:tc>
          <w:tcPr>
            <w:tcW w:w="819" w:type="dxa"/>
            <w:vMerge w:val="restart"/>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sz w:val="24"/>
                <w:szCs w:val="24"/>
              </w:rPr>
              <w:t>Всего</w:t>
            </w:r>
          </w:p>
        </w:tc>
        <w:tc>
          <w:tcPr>
            <w:tcW w:w="4162"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sz w:val="24"/>
                <w:szCs w:val="24"/>
              </w:rPr>
              <w:t>Количество часов</w:t>
            </w:r>
          </w:p>
        </w:tc>
        <w:tc>
          <w:tcPr>
            <w:tcW w:w="2162"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sz w:val="24"/>
                <w:szCs w:val="24"/>
              </w:rPr>
              <w:t>Дата изучения</w:t>
            </w:r>
          </w:p>
        </w:tc>
        <w:tc>
          <w:tcPr>
            <w:tcW w:w="2516"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sz w:val="24"/>
                <w:szCs w:val="24"/>
              </w:rPr>
              <w:t>Электронные цифровые образовательные ресурсы</w:t>
            </w:r>
          </w:p>
        </w:tc>
      </w:tr>
      <w:tr w:rsidR="0083241F" w:rsidRPr="0083241F" w:rsidTr="006E7015">
        <w:tc>
          <w:tcPr>
            <w:tcW w:w="569" w:type="dxa"/>
            <w:vMerge/>
          </w:tcPr>
          <w:p w:rsidR="0083241F" w:rsidRPr="0083241F" w:rsidRDefault="0083241F" w:rsidP="0083241F">
            <w:pPr>
              <w:jc w:val="center"/>
              <w:rPr>
                <w:rFonts w:ascii="Times New Roman" w:eastAsia="Times New Roman" w:hAnsi="Times New Roman" w:cs="Times New Roman"/>
                <w:b/>
                <w:bCs/>
                <w:caps/>
                <w:sz w:val="24"/>
                <w:szCs w:val="24"/>
              </w:rPr>
            </w:pPr>
          </w:p>
        </w:tc>
        <w:tc>
          <w:tcPr>
            <w:tcW w:w="3914" w:type="dxa"/>
            <w:vMerge/>
          </w:tcPr>
          <w:p w:rsidR="0083241F" w:rsidRPr="0083241F" w:rsidRDefault="0083241F" w:rsidP="0083241F">
            <w:pPr>
              <w:jc w:val="center"/>
              <w:rPr>
                <w:rFonts w:ascii="Times New Roman" w:eastAsia="Times New Roman" w:hAnsi="Times New Roman" w:cs="Times New Roman"/>
                <w:b/>
                <w:bCs/>
                <w:caps/>
                <w:sz w:val="24"/>
                <w:szCs w:val="24"/>
              </w:rPr>
            </w:pPr>
          </w:p>
        </w:tc>
        <w:tc>
          <w:tcPr>
            <w:tcW w:w="819" w:type="dxa"/>
            <w:vMerge/>
          </w:tcPr>
          <w:p w:rsidR="0083241F" w:rsidRPr="0083241F" w:rsidRDefault="0083241F" w:rsidP="0083241F">
            <w:pPr>
              <w:jc w:val="center"/>
              <w:rPr>
                <w:rFonts w:ascii="Times New Roman" w:eastAsia="Times New Roman" w:hAnsi="Times New Roman" w:cs="Times New Roman"/>
                <w:b/>
                <w:bCs/>
                <w:caps/>
                <w:sz w:val="24"/>
                <w:szCs w:val="24"/>
              </w:rPr>
            </w:pP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sz w:val="24"/>
                <w:szCs w:val="24"/>
              </w:rPr>
              <w:t>Контрольные работы</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sz w:val="24"/>
                <w:szCs w:val="24"/>
              </w:rPr>
              <w:t>Практические работы</w:t>
            </w: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c>
          <w:tcPr>
            <w:tcW w:w="2232"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Введение. Мир во второй половине</w:t>
            </w:r>
          </w:p>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color w:val="000000"/>
                <w:sz w:val="24"/>
                <w:szCs w:val="24"/>
              </w:rPr>
              <w:t xml:space="preserve"> XX в. – начале XXI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1.09</w:t>
            </w:r>
          </w:p>
        </w:tc>
        <w:tc>
          <w:tcPr>
            <w:tcW w:w="2232"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w:t>
            </w:r>
          </w:p>
        </w:tc>
        <w:tc>
          <w:tcPr>
            <w:tcW w:w="391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color w:val="000000"/>
                <w:sz w:val="24"/>
                <w:szCs w:val="24"/>
              </w:rPr>
              <w:t>Начало холодной войны и формирование биполярной системы.</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5.09</w:t>
            </w:r>
          </w:p>
        </w:tc>
        <w:tc>
          <w:tcPr>
            <w:tcW w:w="2232"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w:t>
            </w:r>
          </w:p>
        </w:tc>
        <w:tc>
          <w:tcPr>
            <w:tcW w:w="391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color w:val="000000"/>
                <w:sz w:val="24"/>
                <w:szCs w:val="24"/>
              </w:rPr>
              <w:t xml:space="preserve">США и страны Западной Европы во второй половине ХХ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8.09</w:t>
            </w:r>
          </w:p>
        </w:tc>
        <w:tc>
          <w:tcPr>
            <w:tcW w:w="2232"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w:t>
            </w:r>
          </w:p>
        </w:tc>
        <w:tc>
          <w:tcPr>
            <w:tcW w:w="391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color w:val="000000"/>
                <w:sz w:val="24"/>
                <w:szCs w:val="24"/>
              </w:rPr>
              <w:t xml:space="preserve">США и страны Западной Европы во второй половине ХХ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12.09</w:t>
            </w:r>
          </w:p>
        </w:tc>
        <w:tc>
          <w:tcPr>
            <w:tcW w:w="2232"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rPr>
          <w:trHeight w:val="305"/>
        </w:trPr>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w:t>
            </w:r>
          </w:p>
        </w:tc>
        <w:tc>
          <w:tcPr>
            <w:tcW w:w="3914"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color w:val="000000"/>
                <w:sz w:val="24"/>
                <w:szCs w:val="24"/>
              </w:rPr>
              <w:t>США и страны Западной Европы в конце ХХ – начале XXI в.</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15.09</w:t>
            </w:r>
          </w:p>
        </w:tc>
        <w:tc>
          <w:tcPr>
            <w:tcW w:w="2232"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 xml:space="preserve">Страны Центральной и Восточной Европы во второй половине </w:t>
            </w:r>
          </w:p>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inherit" w:eastAsia="Times New Roman" w:hAnsi="inherit" w:cs="Times New Roman"/>
                <w:color w:val="000000"/>
                <w:sz w:val="24"/>
                <w:szCs w:val="24"/>
              </w:rPr>
              <w:t xml:space="preserve">ХХ –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19.09</w:t>
            </w:r>
          </w:p>
        </w:tc>
        <w:tc>
          <w:tcPr>
            <w:tcW w:w="2232"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7</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Страны Центральной и Восточной Европы во второй половине</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 ХХ –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22.09</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8</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Страны Восточной и Юго-Восточной Азии в 1940 – 1970-х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26.09</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9</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Страны Азии: социалистический выбор развития.</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29.09</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Страны Восточной Азии во второй половине ХХ в. –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3.10</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11</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Страны Южной и Юго-Восточной Азии во второй половине ХХ в. – </w:t>
            </w:r>
            <w:r w:rsidRPr="0083241F">
              <w:rPr>
                <w:rFonts w:ascii="inherit" w:eastAsia="Times New Roman" w:hAnsi="inherit" w:cs="Times New Roman"/>
                <w:color w:val="000000"/>
                <w:sz w:val="24"/>
                <w:szCs w:val="24"/>
              </w:rPr>
              <w:lastRenderedPageBreak/>
              <w:t xml:space="preserve">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6.10</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12</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Страны Ближнего и Среднего Востока во второй половине ХХ в. –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10.10</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13</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Страны Тропической и Южной Африки. Освобождение от колониальной зависимости.</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13.10</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14</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Страны Латинской Америки во второй половине ХХ –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17.10</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Повторительно-обобщающий урок по разделу «Страны Азии, Африки и Латинской Америки во второй половине ХХ в. - начале XXI в.»</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20.10</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16</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 xml:space="preserve">Международные отношения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 конце 1940-е – конце 1980-х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24.10</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 xml:space="preserve">Международные отношения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 конце 1940-е – конце 1980-х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7.11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18</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Международные отношения в 1990-е – 2023 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10.11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Международные отношения в 1990-е – 2023 г. Кризис глобального доминирования Запада.</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14.11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 xml:space="preserve">Развития науки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во второй половине ХХ в. –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17.11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21</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Развитие культуры и искусства во второй половине ХХ в. –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21.11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Глобальные проблемы современности.</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24.11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23</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Повторительно-обобщающий урок по теме «Всеобщая история 1945 – </w:t>
            </w:r>
            <w:r w:rsidRPr="0083241F">
              <w:rPr>
                <w:rFonts w:ascii="inherit" w:eastAsia="Times New Roman" w:hAnsi="inherit" w:cs="Times New Roman"/>
                <w:color w:val="000000"/>
                <w:sz w:val="24"/>
                <w:szCs w:val="24"/>
              </w:rPr>
              <w:lastRenderedPageBreak/>
              <w:t>2022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28.11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24</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Введение в курс «История России. 1945 год – начало ХХ</w:t>
            </w:r>
            <w:proofErr w:type="gramStart"/>
            <w:r w:rsidRPr="0083241F">
              <w:rPr>
                <w:rFonts w:ascii="inherit" w:eastAsia="Times New Roman" w:hAnsi="inherit" w:cs="Times New Roman"/>
                <w:color w:val="000000"/>
                <w:sz w:val="24"/>
                <w:szCs w:val="24"/>
              </w:rPr>
              <w:t>I</w:t>
            </w:r>
            <w:proofErr w:type="gramEnd"/>
            <w:r w:rsidRPr="0083241F">
              <w:rPr>
                <w:rFonts w:ascii="inherit" w:eastAsia="Times New Roman" w:hAnsi="inherit" w:cs="Times New Roman"/>
                <w:color w:val="000000"/>
                <w:sz w:val="24"/>
                <w:szCs w:val="24"/>
              </w:rPr>
              <w:t xml:space="preserve"> века».</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25</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Восстановление и развитие экономики и социальной сферы.</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26</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Политическая система в послевоенные годы.</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8.12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27</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Идеология, наука, культура и спорт в послевоенные годы.</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12.12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28</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Место и роль СССР в послевоенном мире. Внешняя политика СССР в 1945 – 1953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29</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Новое руководство страны. Смена политического курса.</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30</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Экономическое и социальное развитие в 1953 – 1964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31</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Развитие науки и техники</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 1953 – 1964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26.12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32</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 xml:space="preserve">Культурное пространство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 1953 – 1964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29.12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33</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 xml:space="preserve">Перемены в повседневной жизни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 1953 – 1964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9.01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34</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Внешняя политика в 1953 – 1964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12.01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35</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Повторительно-обобщающий урок по темам «СССР в послевоенные годы» и «СССР в 1953 – 1964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16.01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36</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Политическое развитие СССР в 1964 - 1985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19.01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37</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Социально-экономическое развитие в 1964 - 1985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23.01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38</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Развитие науки, образование, здравоохранения в 1964 - 1985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26.01</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39</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Идеология и культура в 1964 - 1985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 xml:space="preserve">30.01 </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40</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Повседневная жизнь советского общества в 1964 - 1985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41</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Национальная политика и национальные движения в 1964 - 1985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6.02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42</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Внешняя политика СССР в 1964 - 1985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9.02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43</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СССР и мир в начале 1980-х. Предпосылки реформ.</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13.02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44</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Социально-экономическое развитие СССР в 1985 – 1991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16.02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45</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Перемены в духовной сфере в годы перестройки.</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20.02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46</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Реформа политической системы СССР и её итоги.</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27.02</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rPr>
          <w:trHeight w:val="277"/>
        </w:trPr>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47</w:t>
            </w:r>
          </w:p>
        </w:tc>
        <w:tc>
          <w:tcPr>
            <w:tcW w:w="3914" w:type="dxa"/>
          </w:tcPr>
          <w:p w:rsidR="0083241F" w:rsidRPr="0083241F" w:rsidRDefault="0083241F" w:rsidP="0083241F">
            <w:pPr>
              <w:rPr>
                <w:rFonts w:ascii="inherit" w:eastAsia="Times New Roman" w:hAnsi="inherit" w:cs="Times New Roman"/>
                <w:sz w:val="24"/>
                <w:szCs w:val="24"/>
              </w:rPr>
            </w:pPr>
            <w:r w:rsidRPr="0083241F">
              <w:rPr>
                <w:rFonts w:ascii="inherit" w:eastAsia="Times New Roman" w:hAnsi="inherit" w:cs="Times New Roman"/>
                <w:color w:val="000000"/>
                <w:sz w:val="24"/>
                <w:szCs w:val="24"/>
              </w:rPr>
              <w:t>Новое политическое мышление и перемены во внешней политике.</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1.03</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48</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Национальная политика и подъем национальных движений. Распад СССР.</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5.03</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49</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Наш край в 1945 – 1991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12.03</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50</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Повторительно-обобщающий урок по теме «СССР в 1964 – 1991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0.5</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15.03</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rPr>
          <w:trHeight w:val="294"/>
        </w:trPr>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51</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Российская экономика в условиях рынка.</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19.03</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52</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Политическое развитие Российской Федерации в 1990-е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22.03</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53</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Межнациональные отношения и национальная политика в 1990-е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54</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Повседневная жизнь в 1990-е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55</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Россия и мир. Внешняя политика Российской Федерации в 1990-е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9.04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56</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 xml:space="preserve">Политические вызовы и новые приоритеты внутренней политики </w:t>
            </w:r>
            <w:r w:rsidRPr="0083241F">
              <w:rPr>
                <w:rFonts w:ascii="inherit" w:eastAsia="Times New Roman" w:hAnsi="inherit" w:cs="Times New Roman"/>
                <w:color w:val="000000"/>
                <w:sz w:val="24"/>
                <w:szCs w:val="24"/>
              </w:rPr>
              <w:lastRenderedPageBreak/>
              <w:t xml:space="preserve">России в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12.04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lastRenderedPageBreak/>
              <w:t>57</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Россия в 2008 – 2011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16.04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58</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Социально-экономическое развитие России в начале ХХ</w:t>
            </w:r>
            <w:proofErr w:type="gramStart"/>
            <w:r w:rsidRPr="0083241F">
              <w:rPr>
                <w:rFonts w:ascii="inherit" w:eastAsia="Times New Roman" w:hAnsi="inherit" w:cs="Times New Roman"/>
                <w:color w:val="000000"/>
                <w:sz w:val="24"/>
                <w:szCs w:val="24"/>
              </w:rPr>
              <w:t>I</w:t>
            </w:r>
            <w:proofErr w:type="gramEnd"/>
            <w:r w:rsidRPr="0083241F">
              <w:rPr>
                <w:rFonts w:ascii="inherit" w:eastAsia="Times New Roman" w:hAnsi="inherit" w:cs="Times New Roman"/>
                <w:color w:val="000000"/>
                <w:sz w:val="24"/>
                <w:szCs w:val="24"/>
              </w:rPr>
              <w:t xml:space="preserve"> в. Приоритетные национальные проекты.</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19.04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59</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Культура, наука, спорт и общественная жизнь в 1990-х – начале 2020-х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23.04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60</w:t>
            </w:r>
          </w:p>
        </w:tc>
        <w:tc>
          <w:tcPr>
            <w:tcW w:w="3914" w:type="dxa"/>
          </w:tcPr>
          <w:p w:rsidR="0083241F" w:rsidRPr="0083241F" w:rsidRDefault="0083241F" w:rsidP="0083241F">
            <w:pPr>
              <w:jc w:val="center"/>
              <w:rPr>
                <w:rFonts w:ascii="inherit" w:eastAsia="Times New Roman" w:hAnsi="inherit" w:cs="Times New Roman"/>
                <w:color w:val="000000"/>
                <w:sz w:val="24"/>
                <w:szCs w:val="24"/>
              </w:rPr>
            </w:pPr>
            <w:r w:rsidRPr="0083241F">
              <w:rPr>
                <w:rFonts w:ascii="inherit" w:eastAsia="Times New Roman" w:hAnsi="inherit" w:cs="Times New Roman"/>
                <w:color w:val="000000"/>
                <w:sz w:val="24"/>
                <w:szCs w:val="24"/>
              </w:rPr>
              <w:t xml:space="preserve">Внешняя политика в начале ХХI </w:t>
            </w:r>
            <w:proofErr w:type="gramStart"/>
            <w:r w:rsidRPr="0083241F">
              <w:rPr>
                <w:rFonts w:ascii="inherit" w:eastAsia="Times New Roman" w:hAnsi="inherit" w:cs="Times New Roman"/>
                <w:color w:val="000000"/>
                <w:sz w:val="24"/>
                <w:szCs w:val="24"/>
              </w:rPr>
              <w:t>в</w:t>
            </w:r>
            <w:proofErr w:type="gramEnd"/>
            <w:r w:rsidRPr="0083241F">
              <w:rPr>
                <w:rFonts w:ascii="inherit" w:eastAsia="Times New Roman" w:hAnsi="inherit" w:cs="Times New Roman"/>
                <w:color w:val="000000"/>
                <w:sz w:val="24"/>
                <w:szCs w:val="24"/>
              </w:rPr>
              <w:t xml:space="preserve">. </w:t>
            </w:r>
          </w:p>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Россия в современном мире.</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26.04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61</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Россия в 2012 – начале 2020-х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30.04</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62</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Россия сегодня. Специальная военная операция (СВО)</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3.05</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63</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Россия сегодня. Специальная военная операция (СВО)</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7.05</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rPr>
          <w:trHeight w:val="693"/>
        </w:trPr>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64</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Итоговая контрольная работа</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14.05</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65</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Наш край в 1992 – 2022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17.05</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66</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Повторительно-обобщающий урок по теме «Российская Федерация в 1992 – начале 2020-х гг.»</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21.05</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56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67</w:t>
            </w:r>
          </w:p>
        </w:tc>
        <w:tc>
          <w:tcPr>
            <w:tcW w:w="3914" w:type="dxa"/>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color w:val="000000"/>
                <w:sz w:val="24"/>
                <w:szCs w:val="24"/>
              </w:rPr>
              <w:t>Итоговый обобщающий урок по курсу «История России. 1945 год – начало ХХ</w:t>
            </w:r>
            <w:proofErr w:type="gramStart"/>
            <w:r w:rsidRPr="0083241F">
              <w:rPr>
                <w:rFonts w:ascii="inherit" w:eastAsia="Times New Roman" w:hAnsi="inherit" w:cs="Times New Roman"/>
                <w:color w:val="000000"/>
                <w:sz w:val="24"/>
                <w:szCs w:val="24"/>
              </w:rPr>
              <w:t>I</w:t>
            </w:r>
            <w:proofErr w:type="gramEnd"/>
            <w:r w:rsidRPr="0083241F">
              <w:rPr>
                <w:rFonts w:ascii="inherit" w:eastAsia="Times New Roman" w:hAnsi="inherit" w:cs="Times New Roman"/>
                <w:color w:val="000000"/>
                <w:sz w:val="24"/>
                <w:szCs w:val="24"/>
              </w:rPr>
              <w:t xml:space="preserve"> века»</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1</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24.05</w:t>
            </w: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r w:rsidR="0083241F" w:rsidRPr="0083241F" w:rsidTr="006E7015">
        <w:tc>
          <w:tcPr>
            <w:tcW w:w="4483" w:type="dxa"/>
            <w:gridSpan w:val="2"/>
          </w:tcPr>
          <w:p w:rsidR="0083241F" w:rsidRPr="0083241F" w:rsidRDefault="0083241F" w:rsidP="0083241F">
            <w:pPr>
              <w:jc w:val="center"/>
              <w:rPr>
                <w:rFonts w:ascii="inherit" w:eastAsia="Times New Roman" w:hAnsi="inherit" w:cs="Times New Roman"/>
                <w:sz w:val="24"/>
                <w:szCs w:val="24"/>
              </w:rPr>
            </w:pPr>
            <w:r w:rsidRPr="0083241F">
              <w:rPr>
                <w:rFonts w:ascii="inherit" w:eastAsia="Times New Roman" w:hAnsi="inherit" w:cs="Times New Roman"/>
                <w:sz w:val="24"/>
                <w:szCs w:val="24"/>
              </w:rPr>
              <w:t>ОБЩЕЕ КОЛИЧЕСТВО ЧАСОВ ПО ПРОГРАММЕ</w:t>
            </w:r>
          </w:p>
        </w:tc>
        <w:tc>
          <w:tcPr>
            <w:tcW w:w="8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67</w:t>
            </w:r>
          </w:p>
        </w:tc>
        <w:tc>
          <w:tcPr>
            <w:tcW w:w="2319" w:type="dxa"/>
          </w:tcPr>
          <w:p w:rsidR="0083241F" w:rsidRPr="0083241F" w:rsidRDefault="0083241F" w:rsidP="0083241F">
            <w:pPr>
              <w:jc w:val="center"/>
              <w:rPr>
                <w:rFonts w:ascii="Times New Roman" w:eastAsia="Times New Roman" w:hAnsi="Times New Roman" w:cs="Times New Roman"/>
                <w:b/>
                <w:bCs/>
                <w:caps/>
                <w:sz w:val="24"/>
                <w:szCs w:val="24"/>
              </w:rPr>
            </w:pPr>
            <w:r w:rsidRPr="0083241F">
              <w:rPr>
                <w:rFonts w:ascii="Times New Roman" w:eastAsia="Times New Roman" w:hAnsi="Times New Roman" w:cs="Times New Roman"/>
                <w:b/>
                <w:bCs/>
                <w:caps/>
                <w:sz w:val="24"/>
                <w:szCs w:val="24"/>
              </w:rPr>
              <w:t>3</w:t>
            </w:r>
          </w:p>
        </w:tc>
        <w:tc>
          <w:tcPr>
            <w:tcW w:w="1843" w:type="dxa"/>
          </w:tcPr>
          <w:p w:rsidR="0083241F" w:rsidRPr="0083241F" w:rsidRDefault="0083241F" w:rsidP="0083241F">
            <w:pPr>
              <w:jc w:val="center"/>
              <w:rPr>
                <w:rFonts w:ascii="Times New Roman" w:eastAsia="Times New Roman" w:hAnsi="Times New Roman" w:cs="Times New Roman"/>
                <w:b/>
                <w:bCs/>
                <w:caps/>
                <w:sz w:val="24"/>
                <w:szCs w:val="24"/>
              </w:rPr>
            </w:pPr>
          </w:p>
        </w:tc>
        <w:tc>
          <w:tcPr>
            <w:tcW w:w="2530" w:type="dxa"/>
            <w:gridSpan w:val="2"/>
          </w:tcPr>
          <w:p w:rsidR="0083241F" w:rsidRPr="0083241F" w:rsidRDefault="0083241F" w:rsidP="0083241F">
            <w:pPr>
              <w:jc w:val="center"/>
              <w:rPr>
                <w:rFonts w:ascii="Times New Roman" w:eastAsia="Times New Roman" w:hAnsi="Times New Roman" w:cs="Times New Roman"/>
                <w:b/>
                <w:bCs/>
                <w:caps/>
                <w:sz w:val="24"/>
                <w:szCs w:val="24"/>
              </w:rPr>
            </w:pPr>
          </w:p>
        </w:tc>
        <w:tc>
          <w:tcPr>
            <w:tcW w:w="2232" w:type="dxa"/>
            <w:gridSpan w:val="2"/>
          </w:tcPr>
          <w:p w:rsidR="0083241F" w:rsidRPr="0083241F" w:rsidRDefault="0083241F" w:rsidP="0083241F">
            <w:pPr>
              <w:jc w:val="center"/>
              <w:rPr>
                <w:rFonts w:ascii="inherit" w:eastAsia="Times New Roman" w:hAnsi="inherit" w:cs="Times New Roman"/>
                <w:sz w:val="24"/>
                <w:szCs w:val="24"/>
              </w:rPr>
            </w:pPr>
          </w:p>
        </w:tc>
      </w:tr>
    </w:tbl>
    <w:p w:rsidR="0083241F" w:rsidRPr="0083241F" w:rsidRDefault="0083241F" w:rsidP="0083241F">
      <w:pPr>
        <w:rPr>
          <w:sz w:val="2"/>
        </w:rPr>
      </w:pPr>
    </w:p>
    <w:p w:rsidR="0083241F" w:rsidRPr="0083241F" w:rsidRDefault="0083241F" w:rsidP="0083241F">
      <w:pPr>
        <w:spacing w:after="0" w:line="240" w:lineRule="auto"/>
        <w:rPr>
          <w:rFonts w:ascii="Times New Roman" w:eastAsia="Times New Roman" w:hAnsi="Times New Roman" w:cs="Times New Roman"/>
          <w:b/>
          <w:bCs/>
          <w:caps/>
          <w:sz w:val="24"/>
          <w:szCs w:val="24"/>
        </w:rPr>
      </w:pPr>
    </w:p>
    <w:p w:rsidR="0083241F" w:rsidRPr="0083241F" w:rsidRDefault="0083241F" w:rsidP="0083241F">
      <w:pPr>
        <w:spacing w:after="0" w:line="240" w:lineRule="auto"/>
        <w:rPr>
          <w:rFonts w:ascii="Times New Roman" w:eastAsia="Times New Roman" w:hAnsi="Times New Roman" w:cs="Times New Roman"/>
          <w:b/>
          <w:bCs/>
          <w:caps/>
          <w:sz w:val="24"/>
          <w:szCs w:val="24"/>
        </w:rPr>
      </w:pPr>
    </w:p>
    <w:p w:rsidR="0083241F" w:rsidRPr="0083241F" w:rsidRDefault="0083241F" w:rsidP="0083241F">
      <w:pPr>
        <w:spacing w:after="0" w:line="240" w:lineRule="auto"/>
        <w:rPr>
          <w:rFonts w:ascii="Times New Roman" w:eastAsia="Times New Roman" w:hAnsi="Times New Roman" w:cs="Times New Roman"/>
          <w:b/>
          <w:bCs/>
          <w:caps/>
          <w:sz w:val="4"/>
          <w:szCs w:val="24"/>
        </w:rPr>
      </w:pPr>
    </w:p>
    <w:p w:rsidR="00CC4ED7" w:rsidRDefault="00CC4ED7">
      <w:pPr>
        <w:sectPr w:rsidR="00CC4ED7">
          <w:pgSz w:w="16383" w:h="11906" w:orient="landscape"/>
          <w:pgMar w:top="1134" w:right="850" w:bottom="1134" w:left="1701" w:header="720" w:footer="720" w:gutter="0"/>
          <w:cols w:space="720"/>
        </w:sectPr>
      </w:pPr>
    </w:p>
    <w:p w:rsidR="00CC4ED7" w:rsidRDefault="0083241F">
      <w:pPr>
        <w:spacing w:after="0"/>
        <w:ind w:left="120"/>
      </w:pPr>
      <w:bookmarkStart w:id="13" w:name="block-7810041"/>
      <w:bookmarkEnd w:id="11"/>
      <w:r>
        <w:rPr>
          <w:rFonts w:ascii="Times New Roman" w:hAnsi="Times New Roman"/>
          <w:b/>
          <w:color w:val="000000"/>
          <w:sz w:val="28"/>
        </w:rPr>
        <w:lastRenderedPageBreak/>
        <w:t>УЧЕБНО-МЕТОДИЧЕСКОЕ ОБЕСПЕЧЕНИЕ ОБРАЗОВАТЕЛЬНОГО ПРОЦЕССА</w:t>
      </w:r>
    </w:p>
    <w:p w:rsidR="00CC4ED7" w:rsidRPr="0083241F" w:rsidRDefault="0083241F">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83241F" w:rsidRPr="0083241F" w:rsidRDefault="0083241F" w:rsidP="0083241F">
      <w:pPr>
        <w:rPr>
          <w:rFonts w:ascii="Times New Roman" w:hAnsi="Times New Roman" w:cs="Times New Roman"/>
          <w:sz w:val="24"/>
          <w:szCs w:val="24"/>
        </w:rPr>
      </w:pPr>
      <w:r w:rsidRPr="0083241F">
        <w:rPr>
          <w:rFonts w:ascii="Times New Roman" w:hAnsi="Times New Roman" w:cs="Times New Roman"/>
          <w:sz w:val="24"/>
          <w:szCs w:val="24"/>
        </w:rPr>
        <w:t xml:space="preserve">В.Р. </w:t>
      </w:r>
      <w:proofErr w:type="spellStart"/>
      <w:r w:rsidRPr="0083241F">
        <w:rPr>
          <w:rFonts w:ascii="Times New Roman" w:hAnsi="Times New Roman" w:cs="Times New Roman"/>
          <w:sz w:val="24"/>
          <w:szCs w:val="24"/>
        </w:rPr>
        <w:t>Мединский</w:t>
      </w:r>
      <w:proofErr w:type="spellEnd"/>
      <w:r w:rsidRPr="0083241F">
        <w:rPr>
          <w:rFonts w:ascii="Times New Roman" w:hAnsi="Times New Roman" w:cs="Times New Roman"/>
          <w:sz w:val="24"/>
          <w:szCs w:val="24"/>
        </w:rPr>
        <w:t xml:space="preserve">, А.В. </w:t>
      </w:r>
      <w:proofErr w:type="spellStart"/>
      <w:r w:rsidRPr="0083241F">
        <w:rPr>
          <w:rFonts w:ascii="Times New Roman" w:hAnsi="Times New Roman" w:cs="Times New Roman"/>
          <w:sz w:val="24"/>
          <w:szCs w:val="24"/>
        </w:rPr>
        <w:t>Торкунов</w:t>
      </w:r>
      <w:proofErr w:type="spellEnd"/>
      <w:r w:rsidRPr="0083241F">
        <w:rPr>
          <w:rFonts w:ascii="Times New Roman" w:hAnsi="Times New Roman" w:cs="Times New Roman"/>
          <w:sz w:val="24"/>
          <w:szCs w:val="24"/>
        </w:rPr>
        <w:t xml:space="preserve">  История России 1914-1945 годы. 10 класс. Москва «Просвещение» 2023 год</w:t>
      </w:r>
      <w:proofErr w:type="gramStart"/>
      <w:r w:rsidRPr="0083241F">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азовый уровень)</w:t>
      </w:r>
    </w:p>
    <w:p w:rsidR="0083241F" w:rsidRPr="0083241F" w:rsidRDefault="0083241F" w:rsidP="0083241F">
      <w:pPr>
        <w:rPr>
          <w:rFonts w:ascii="Times New Roman" w:hAnsi="Times New Roman" w:cs="Times New Roman"/>
          <w:sz w:val="24"/>
          <w:szCs w:val="24"/>
        </w:rPr>
      </w:pPr>
      <w:r w:rsidRPr="0083241F">
        <w:rPr>
          <w:rFonts w:ascii="Times New Roman" w:hAnsi="Times New Roman" w:cs="Times New Roman"/>
          <w:sz w:val="24"/>
          <w:szCs w:val="24"/>
        </w:rPr>
        <w:t xml:space="preserve">В.Р. </w:t>
      </w:r>
      <w:proofErr w:type="spellStart"/>
      <w:r w:rsidRPr="0083241F">
        <w:rPr>
          <w:rFonts w:ascii="Times New Roman" w:hAnsi="Times New Roman" w:cs="Times New Roman"/>
          <w:sz w:val="24"/>
          <w:szCs w:val="24"/>
        </w:rPr>
        <w:t>Мединский</w:t>
      </w:r>
      <w:proofErr w:type="spellEnd"/>
      <w:r w:rsidRPr="0083241F">
        <w:rPr>
          <w:rFonts w:ascii="Times New Roman" w:hAnsi="Times New Roman" w:cs="Times New Roman"/>
          <w:sz w:val="24"/>
          <w:szCs w:val="24"/>
        </w:rPr>
        <w:t>, А.</w:t>
      </w:r>
      <w:r>
        <w:rPr>
          <w:rFonts w:ascii="Times New Roman" w:hAnsi="Times New Roman" w:cs="Times New Roman"/>
          <w:sz w:val="24"/>
          <w:szCs w:val="24"/>
        </w:rPr>
        <w:t xml:space="preserve">О.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xml:space="preserve"> Всеобщая  и</w:t>
      </w:r>
      <w:r w:rsidRPr="0083241F">
        <w:rPr>
          <w:rFonts w:ascii="Times New Roman" w:hAnsi="Times New Roman" w:cs="Times New Roman"/>
          <w:sz w:val="24"/>
          <w:szCs w:val="24"/>
        </w:rPr>
        <w:t>стория 1914-1945 годы. 10 класс. Москва «Просвещение» 2023 год</w:t>
      </w:r>
      <w:proofErr w:type="gramStart"/>
      <w:r w:rsidRPr="0083241F">
        <w:rPr>
          <w:rFonts w:ascii="Times New Roman" w:hAnsi="Times New Roman" w:cs="Times New Roman"/>
          <w:sz w:val="24"/>
          <w:szCs w:val="24"/>
        </w:rPr>
        <w:t>.</w:t>
      </w:r>
      <w:proofErr w:type="gramEnd"/>
      <w:r w:rsidRPr="0083241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азовый уровень)</w:t>
      </w:r>
    </w:p>
    <w:p w:rsidR="0083241F" w:rsidRPr="0083241F" w:rsidRDefault="0083241F" w:rsidP="0083241F">
      <w:pPr>
        <w:rPr>
          <w:rFonts w:ascii="Times New Roman" w:hAnsi="Times New Roman" w:cs="Times New Roman"/>
          <w:sz w:val="24"/>
          <w:szCs w:val="24"/>
        </w:rPr>
      </w:pPr>
      <w:r w:rsidRPr="0083241F">
        <w:rPr>
          <w:rFonts w:ascii="Times New Roman" w:hAnsi="Times New Roman" w:cs="Times New Roman"/>
          <w:sz w:val="24"/>
          <w:szCs w:val="24"/>
        </w:rPr>
        <w:t xml:space="preserve">В.Р. </w:t>
      </w:r>
      <w:proofErr w:type="spellStart"/>
      <w:r w:rsidRPr="0083241F">
        <w:rPr>
          <w:rFonts w:ascii="Times New Roman" w:hAnsi="Times New Roman" w:cs="Times New Roman"/>
          <w:sz w:val="24"/>
          <w:szCs w:val="24"/>
        </w:rPr>
        <w:t>Мединский</w:t>
      </w:r>
      <w:proofErr w:type="spellEnd"/>
      <w:r w:rsidRPr="0083241F">
        <w:rPr>
          <w:rFonts w:ascii="Times New Roman" w:hAnsi="Times New Roman" w:cs="Times New Roman"/>
          <w:sz w:val="24"/>
          <w:szCs w:val="24"/>
        </w:rPr>
        <w:t xml:space="preserve">, А.В. </w:t>
      </w:r>
      <w:proofErr w:type="spellStart"/>
      <w:r w:rsidRPr="0083241F">
        <w:rPr>
          <w:rFonts w:ascii="Times New Roman" w:hAnsi="Times New Roman" w:cs="Times New Roman"/>
          <w:sz w:val="24"/>
          <w:szCs w:val="24"/>
        </w:rPr>
        <w:t>Торкунов</w:t>
      </w:r>
      <w:proofErr w:type="spellEnd"/>
      <w:r w:rsidRPr="0083241F">
        <w:rPr>
          <w:rFonts w:ascii="Times New Roman" w:hAnsi="Times New Roman" w:cs="Times New Roman"/>
          <w:sz w:val="24"/>
          <w:szCs w:val="24"/>
        </w:rPr>
        <w:t xml:space="preserve"> </w:t>
      </w:r>
      <w:r>
        <w:rPr>
          <w:rFonts w:ascii="Times New Roman" w:hAnsi="Times New Roman" w:cs="Times New Roman"/>
          <w:sz w:val="24"/>
          <w:szCs w:val="24"/>
        </w:rPr>
        <w:t xml:space="preserve"> История России 1945- начало XXI века. 11 </w:t>
      </w:r>
      <w:r w:rsidRPr="0083241F">
        <w:rPr>
          <w:rFonts w:ascii="Times New Roman" w:hAnsi="Times New Roman" w:cs="Times New Roman"/>
          <w:sz w:val="24"/>
          <w:szCs w:val="24"/>
        </w:rPr>
        <w:t>класс. Москва «Просвещение» 2023 год</w:t>
      </w:r>
      <w:proofErr w:type="gramStart"/>
      <w:r w:rsidRPr="0083241F">
        <w:rPr>
          <w:rFonts w:ascii="Times New Roman" w:hAnsi="Times New Roman" w:cs="Times New Roman"/>
          <w:sz w:val="24"/>
          <w:szCs w:val="24"/>
        </w:rPr>
        <w:t>.</w:t>
      </w:r>
      <w:proofErr w:type="gramEnd"/>
      <w:r w:rsidRPr="0083241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азовый уровень)</w:t>
      </w:r>
    </w:p>
    <w:p w:rsidR="0083241F" w:rsidRPr="0083241F" w:rsidRDefault="0083241F" w:rsidP="0083241F">
      <w:pPr>
        <w:rPr>
          <w:rFonts w:ascii="Times New Roman" w:hAnsi="Times New Roman" w:cs="Times New Roman"/>
          <w:sz w:val="24"/>
          <w:szCs w:val="24"/>
        </w:rPr>
      </w:pPr>
      <w:r w:rsidRPr="0083241F">
        <w:rPr>
          <w:rFonts w:ascii="Times New Roman" w:hAnsi="Times New Roman" w:cs="Times New Roman"/>
          <w:sz w:val="24"/>
          <w:szCs w:val="24"/>
        </w:rPr>
        <w:t xml:space="preserve">В.Р. </w:t>
      </w:r>
      <w:proofErr w:type="spellStart"/>
      <w:r w:rsidRPr="0083241F">
        <w:rPr>
          <w:rFonts w:ascii="Times New Roman" w:hAnsi="Times New Roman" w:cs="Times New Roman"/>
          <w:sz w:val="24"/>
          <w:szCs w:val="24"/>
        </w:rPr>
        <w:t>Мединский</w:t>
      </w:r>
      <w:proofErr w:type="spellEnd"/>
      <w:r w:rsidRPr="0083241F">
        <w:rPr>
          <w:rFonts w:ascii="Times New Roman" w:hAnsi="Times New Roman" w:cs="Times New Roman"/>
          <w:sz w:val="24"/>
          <w:szCs w:val="24"/>
        </w:rPr>
        <w:t>, А.</w:t>
      </w:r>
      <w:r>
        <w:rPr>
          <w:rFonts w:ascii="Times New Roman" w:hAnsi="Times New Roman" w:cs="Times New Roman"/>
          <w:sz w:val="24"/>
          <w:szCs w:val="24"/>
        </w:rPr>
        <w:t xml:space="preserve">О. </w:t>
      </w:r>
      <w:proofErr w:type="spellStart"/>
      <w:r>
        <w:rPr>
          <w:rFonts w:ascii="Times New Roman" w:hAnsi="Times New Roman" w:cs="Times New Roman"/>
          <w:sz w:val="24"/>
          <w:szCs w:val="24"/>
        </w:rPr>
        <w:t>Чубарьян</w:t>
      </w:r>
      <w:proofErr w:type="spellEnd"/>
      <w:r>
        <w:rPr>
          <w:rFonts w:ascii="Times New Roman" w:hAnsi="Times New Roman" w:cs="Times New Roman"/>
          <w:sz w:val="24"/>
          <w:szCs w:val="24"/>
        </w:rPr>
        <w:t xml:space="preserve"> Всеобщая  и</w:t>
      </w:r>
      <w:r w:rsidRPr="0083241F">
        <w:rPr>
          <w:rFonts w:ascii="Times New Roman" w:hAnsi="Times New Roman" w:cs="Times New Roman"/>
          <w:sz w:val="24"/>
          <w:szCs w:val="24"/>
        </w:rPr>
        <w:t>стория</w:t>
      </w:r>
      <w:r>
        <w:rPr>
          <w:rFonts w:ascii="Times New Roman" w:hAnsi="Times New Roman" w:cs="Times New Roman"/>
          <w:sz w:val="24"/>
          <w:szCs w:val="24"/>
        </w:rPr>
        <w:t xml:space="preserve"> 1945- начало XXI века. </w:t>
      </w:r>
      <w:r w:rsidRPr="0083241F">
        <w:rPr>
          <w:rFonts w:ascii="Times New Roman" w:hAnsi="Times New Roman" w:cs="Times New Roman"/>
          <w:sz w:val="24"/>
          <w:szCs w:val="24"/>
        </w:rPr>
        <w:t xml:space="preserve"> </w:t>
      </w:r>
      <w:r>
        <w:rPr>
          <w:rFonts w:ascii="Times New Roman" w:hAnsi="Times New Roman" w:cs="Times New Roman"/>
          <w:sz w:val="24"/>
          <w:szCs w:val="24"/>
        </w:rPr>
        <w:t>11</w:t>
      </w:r>
      <w:r w:rsidRPr="0083241F">
        <w:rPr>
          <w:rFonts w:ascii="Times New Roman" w:hAnsi="Times New Roman" w:cs="Times New Roman"/>
          <w:sz w:val="24"/>
          <w:szCs w:val="24"/>
        </w:rPr>
        <w:t xml:space="preserve"> класс. Москва «Просвещение» 2023 год</w:t>
      </w:r>
      <w:proofErr w:type="gramStart"/>
      <w:r w:rsidRPr="0083241F">
        <w:rPr>
          <w:rFonts w:ascii="Times New Roman" w:hAnsi="Times New Roman" w:cs="Times New Roman"/>
          <w:sz w:val="24"/>
          <w:szCs w:val="24"/>
        </w:rPr>
        <w:t>.</w:t>
      </w:r>
      <w:proofErr w:type="gramEnd"/>
      <w:r w:rsidRPr="0083241F">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азовый уровень)</w:t>
      </w:r>
    </w:p>
    <w:p w:rsidR="0083241F" w:rsidRPr="0083241F" w:rsidRDefault="0083241F" w:rsidP="0083241F">
      <w:pPr>
        <w:rPr>
          <w:rFonts w:ascii="Times New Roman" w:hAnsi="Times New Roman" w:cs="Times New Roman"/>
          <w:sz w:val="24"/>
          <w:szCs w:val="24"/>
        </w:rPr>
      </w:pPr>
    </w:p>
    <w:p w:rsidR="00CC4ED7" w:rsidRDefault="00CC4ED7">
      <w:pPr>
        <w:spacing w:after="0" w:line="480" w:lineRule="auto"/>
        <w:ind w:left="120"/>
      </w:pPr>
    </w:p>
    <w:p w:rsidR="00CC4ED7" w:rsidRDefault="00CC4ED7">
      <w:pPr>
        <w:spacing w:after="0" w:line="480" w:lineRule="auto"/>
        <w:ind w:left="120"/>
      </w:pPr>
    </w:p>
    <w:p w:rsidR="00CC4ED7" w:rsidRDefault="00CC4ED7">
      <w:pPr>
        <w:spacing w:after="0"/>
        <w:ind w:left="120"/>
      </w:pPr>
    </w:p>
    <w:p w:rsidR="00CC4ED7" w:rsidRDefault="0083241F">
      <w:pPr>
        <w:spacing w:after="0" w:line="480" w:lineRule="auto"/>
        <w:ind w:left="120"/>
      </w:pPr>
      <w:r>
        <w:rPr>
          <w:rFonts w:ascii="Times New Roman" w:hAnsi="Times New Roman"/>
          <w:b/>
          <w:color w:val="000000"/>
          <w:sz w:val="28"/>
        </w:rPr>
        <w:t>МЕТОДИЧЕСКИЕ МАТЕРИАЛЫ ДЛЯ УЧИТЕЛЯ</w:t>
      </w:r>
    </w:p>
    <w:p w:rsidR="00CC4ED7" w:rsidRDefault="00CC4ED7">
      <w:pPr>
        <w:spacing w:after="0" w:line="480" w:lineRule="auto"/>
        <w:ind w:left="120"/>
      </w:pPr>
    </w:p>
    <w:p w:rsidR="00CC4ED7" w:rsidRDefault="00CC4ED7">
      <w:pPr>
        <w:spacing w:after="0"/>
        <w:ind w:left="120"/>
      </w:pPr>
    </w:p>
    <w:p w:rsidR="00CC4ED7" w:rsidRDefault="0083241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CC4ED7" w:rsidRDefault="00CC4ED7">
      <w:pPr>
        <w:spacing w:after="0" w:line="480" w:lineRule="auto"/>
        <w:ind w:left="120"/>
      </w:pPr>
    </w:p>
    <w:p w:rsidR="00CC4ED7" w:rsidRDefault="00CC4ED7">
      <w:pPr>
        <w:sectPr w:rsidR="00CC4ED7">
          <w:pgSz w:w="11906" w:h="16383"/>
          <w:pgMar w:top="1134" w:right="850" w:bottom="1134" w:left="1701" w:header="720" w:footer="720" w:gutter="0"/>
          <w:cols w:space="720"/>
        </w:sectPr>
      </w:pPr>
    </w:p>
    <w:bookmarkEnd w:id="13"/>
    <w:p w:rsidR="00082BF5" w:rsidRDefault="00082BF5"/>
    <w:sectPr w:rsidR="00082BF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Gothic"/>
    <w:charset w:val="00"/>
    <w:family w:val="auto"/>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72854"/>
    <w:multiLevelType w:val="hybridMultilevel"/>
    <w:tmpl w:val="922419A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D7"/>
    <w:rsid w:val="00082BF5"/>
    <w:rsid w:val="006E7015"/>
    <w:rsid w:val="0083241F"/>
    <w:rsid w:val="00CC4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324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241F"/>
    <w:rPr>
      <w:rFonts w:ascii="Tahoma" w:hAnsi="Tahoma" w:cs="Tahoma"/>
      <w:sz w:val="16"/>
      <w:szCs w:val="16"/>
    </w:rPr>
  </w:style>
  <w:style w:type="table" w:customStyle="1" w:styleId="11">
    <w:name w:val="Сетка таблицы1"/>
    <w:basedOn w:val="a1"/>
    <w:next w:val="ac"/>
    <w:uiPriority w:val="59"/>
    <w:rsid w:val="00832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832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3241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3241F"/>
    <w:rPr>
      <w:rFonts w:ascii="Tahoma" w:hAnsi="Tahoma" w:cs="Tahoma"/>
      <w:sz w:val="16"/>
      <w:szCs w:val="16"/>
    </w:rPr>
  </w:style>
  <w:style w:type="table" w:customStyle="1" w:styleId="11">
    <w:name w:val="Сетка таблицы1"/>
    <w:basedOn w:val="a1"/>
    <w:next w:val="ac"/>
    <w:uiPriority w:val="59"/>
    <w:rsid w:val="00832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832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3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79063/3917bdc075506b146a2be8efc66af28de5277cce/" TargetMode="External"/><Relationship Id="rId3" Type="http://schemas.microsoft.com/office/2007/relationships/stylesWithEffects" Target="stylesWithEffects.xml"/><Relationship Id="rId7" Type="http://schemas.openxmlformats.org/officeDocument/2006/relationships/hyperlink" Target="https://www.consultant.ru/document/cons_doc_LAW_354250/8f15dbdca8ecb8f05a2332d24817f850e4bedff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sultant.ru/document/cons_doc_LAW_453225/2ff7a8c72de3994f30496a0ccbb1ddafdaddf518/" TargetMode="External"/><Relationship Id="rId4" Type="http://schemas.openxmlformats.org/officeDocument/2006/relationships/settings" Target="settings.xml"/><Relationship Id="rId9" Type="http://schemas.openxmlformats.org/officeDocument/2006/relationships/hyperlink" Target="https://www.consultant.ru/document/cons_doc_LAW_453225/967a941da51a145316e5c6099b3f3e37b2b476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60</Pages>
  <Words>15106</Words>
  <Characters>86107</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3</cp:revision>
  <dcterms:created xsi:type="dcterms:W3CDTF">2023-09-29T11:23:00Z</dcterms:created>
  <dcterms:modified xsi:type="dcterms:W3CDTF">2023-10-02T12:26:00Z</dcterms:modified>
</cp:coreProperties>
</file>