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0" w:rsidRDefault="00250F90" w:rsidP="00250F90">
      <w:pPr>
        <w:tabs>
          <w:tab w:val="left" w:pos="11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817649" cy="9676663"/>
            <wp:effectExtent l="19050" t="0" r="2251" b="0"/>
            <wp:docPr id="1" name="Рисунок 1" descr="D:\SCAN_00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744" cy="967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90" w:rsidRDefault="00250F90" w:rsidP="00250F90">
      <w:pPr>
        <w:tabs>
          <w:tab w:val="left" w:pos="1120"/>
        </w:tabs>
        <w:rPr>
          <w:rFonts w:eastAsia="Times New Roman"/>
          <w:b/>
          <w:bCs/>
          <w:sz w:val="28"/>
          <w:szCs w:val="28"/>
        </w:rPr>
      </w:pPr>
    </w:p>
    <w:p w:rsidR="00EA2775" w:rsidRDefault="00EA2775" w:rsidP="00250F90">
      <w:pPr>
        <w:tabs>
          <w:tab w:val="left" w:pos="11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A2775" w:rsidRDefault="00EA2775" w:rsidP="00EA2775">
      <w:pPr>
        <w:spacing w:line="9" w:lineRule="exact"/>
        <w:rPr>
          <w:sz w:val="20"/>
          <w:szCs w:val="20"/>
        </w:rPr>
      </w:pPr>
    </w:p>
    <w:p w:rsidR="00EA2775" w:rsidRDefault="00EA2775" w:rsidP="00EA2775">
      <w:pPr>
        <w:spacing w:line="23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внеурочной деятельности по экологическому образованию для 6класса составлена в соответствии с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EA2775" w:rsidRPr="008302EB" w:rsidRDefault="00EA2775" w:rsidP="00EA2775">
      <w:pPr>
        <w:pStyle w:val="a4"/>
        <w:numPr>
          <w:ilvl w:val="0"/>
          <w:numId w:val="4"/>
        </w:numPr>
        <w:ind w:left="0" w:firstLine="0"/>
        <w:rPr>
          <w:rFonts w:ascii="Times New Roman" w:eastAsia="Newton-Regular" w:hAnsi="Times New Roman"/>
          <w:sz w:val="28"/>
          <w:szCs w:val="28"/>
        </w:rPr>
      </w:pPr>
      <w:r w:rsidRPr="008929C1">
        <w:rPr>
          <w:rFonts w:ascii="Times New Roman" w:hAnsi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Pr="008929C1">
        <w:rPr>
          <w:rFonts w:ascii="Times New Roman" w:hAnsi="Times New Roman"/>
          <w:i/>
          <w:sz w:val="28"/>
          <w:szCs w:val="28"/>
        </w:rPr>
        <w:t xml:space="preserve"> </w:t>
      </w:r>
      <w:r w:rsidRPr="008929C1">
        <w:rPr>
          <w:rFonts w:ascii="Times New Roman" w:hAnsi="Times New Roman"/>
          <w:sz w:val="28"/>
          <w:szCs w:val="28"/>
        </w:rPr>
        <w:t xml:space="preserve">общего образования (приказ Минобразования России №1897 от 17.12.2010г с изменениями от </w:t>
      </w:r>
      <w:r w:rsidRPr="008929C1">
        <w:rPr>
          <w:rFonts w:ascii="Times New Roman" w:hAnsi="Times New Roman"/>
          <w:bCs/>
          <w:sz w:val="28"/>
          <w:szCs w:val="28"/>
        </w:rPr>
        <w:t xml:space="preserve"> 31.12.2015 № 1577)</w:t>
      </w:r>
    </w:p>
    <w:p w:rsidR="00EA2775" w:rsidRPr="008302EB" w:rsidRDefault="00EA2775" w:rsidP="00EA2775">
      <w:pPr>
        <w:pStyle w:val="a6"/>
        <w:numPr>
          <w:ilvl w:val="0"/>
          <w:numId w:val="4"/>
        </w:numPr>
        <w:spacing w:after="300" w:line="390" w:lineRule="atLeast"/>
        <w:ind w:left="0" w:firstLine="0"/>
        <w:textAlignment w:val="baseline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п</w:t>
      </w:r>
      <w:r w:rsidRPr="008302EB">
        <w:rPr>
          <w:rFonts w:eastAsia="Times New Roman"/>
          <w:bCs/>
          <w:kern w:val="36"/>
          <w:sz w:val="28"/>
          <w:szCs w:val="28"/>
        </w:rPr>
        <w:t>исьмо</w:t>
      </w:r>
      <w:r>
        <w:rPr>
          <w:rFonts w:eastAsia="Times New Roman"/>
          <w:bCs/>
          <w:kern w:val="36"/>
          <w:sz w:val="28"/>
          <w:szCs w:val="28"/>
        </w:rPr>
        <w:t xml:space="preserve">м </w:t>
      </w:r>
      <w:r w:rsidRPr="008302EB">
        <w:rPr>
          <w:rFonts w:eastAsia="Times New Roman"/>
          <w:bCs/>
          <w:kern w:val="36"/>
          <w:sz w:val="28"/>
          <w:szCs w:val="28"/>
        </w:rPr>
        <w:t xml:space="preserve"> Минобрнауки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EA2775" w:rsidRPr="008929C1" w:rsidRDefault="00EA2775" w:rsidP="00EA2775">
      <w:pPr>
        <w:pStyle w:val="a6"/>
        <w:numPr>
          <w:ilvl w:val="0"/>
          <w:numId w:val="4"/>
        </w:numPr>
        <w:spacing w:line="239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программой</w:t>
      </w:r>
      <w:r w:rsidRPr="008929C1">
        <w:rPr>
          <w:rFonts w:eastAsia="Times New Roman"/>
          <w:sz w:val="28"/>
          <w:szCs w:val="28"/>
        </w:rPr>
        <w:t xml:space="preserve"> внеурочной деятельности ««Экологическая культура и здоровый образ жизни. Работаем по новым стандартам». Авторы: Е.Н. Дзятковская, А.Н. Захлебный, А.Ю. Либеров. М.: «Просвещение», 2015 г. </w:t>
      </w:r>
    </w:p>
    <w:p w:rsidR="00EA2775" w:rsidRPr="008302EB" w:rsidRDefault="00EA2775" w:rsidP="00EA2775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8302EB">
        <w:rPr>
          <w:rFonts w:ascii="Times New Roman" w:hAnsi="Times New Roman"/>
          <w:sz w:val="28"/>
          <w:szCs w:val="28"/>
        </w:rPr>
        <w:t>основной образовательной программой  основного общего образования МБОУ Тарасово – Мелов</w:t>
      </w:r>
      <w:r>
        <w:rPr>
          <w:rFonts w:ascii="Times New Roman" w:hAnsi="Times New Roman"/>
          <w:sz w:val="28"/>
          <w:szCs w:val="28"/>
        </w:rPr>
        <w:t>ской СОШ  (Приказ от 27.08.2020</w:t>
      </w:r>
      <w:r w:rsidRPr="008302EB">
        <w:rPr>
          <w:rFonts w:ascii="Times New Roman" w:hAnsi="Times New Roman"/>
          <w:sz w:val="28"/>
          <w:szCs w:val="28"/>
        </w:rPr>
        <w:t>г  № 120</w:t>
      </w:r>
      <w:proofErr w:type="gramStart"/>
      <w:r w:rsidRPr="008302E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302EB">
        <w:rPr>
          <w:rFonts w:ascii="Times New Roman" w:hAnsi="Times New Roman"/>
          <w:sz w:val="28"/>
          <w:szCs w:val="28"/>
        </w:rPr>
        <w:t>.</w:t>
      </w:r>
    </w:p>
    <w:p w:rsidR="00EA2775" w:rsidRDefault="00EA2775" w:rsidP="00EA2775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8302EB">
        <w:rPr>
          <w:rFonts w:ascii="Times New Roman" w:hAnsi="Times New Roman"/>
          <w:sz w:val="28"/>
          <w:szCs w:val="28"/>
        </w:rPr>
        <w:t xml:space="preserve"> календарным учебным графиком МБОУ </w:t>
      </w:r>
      <w:r>
        <w:rPr>
          <w:rFonts w:ascii="Times New Roman" w:hAnsi="Times New Roman"/>
          <w:sz w:val="28"/>
          <w:szCs w:val="28"/>
        </w:rPr>
        <w:t>Тарасово – Меловской СОШ  на 2020-2021 учебный год (Приказ от 27.08.2020</w:t>
      </w:r>
      <w:r w:rsidRPr="008302EB">
        <w:rPr>
          <w:rFonts w:ascii="Times New Roman" w:hAnsi="Times New Roman"/>
          <w:sz w:val="28"/>
          <w:szCs w:val="28"/>
        </w:rPr>
        <w:t>г № 120</w:t>
      </w:r>
      <w:proofErr w:type="gramStart"/>
      <w:r w:rsidRPr="008302E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302EB">
        <w:rPr>
          <w:rFonts w:ascii="Times New Roman" w:hAnsi="Times New Roman"/>
          <w:sz w:val="28"/>
          <w:szCs w:val="28"/>
        </w:rPr>
        <w:t>.</w:t>
      </w:r>
    </w:p>
    <w:p w:rsidR="00EA2775" w:rsidRPr="003F6475" w:rsidRDefault="00EA2775" w:rsidP="00EA2775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3F6475">
        <w:rPr>
          <w:rFonts w:ascii="Times New Roman" w:hAnsi="Times New Roman"/>
          <w:sz w:val="28"/>
          <w:szCs w:val="28"/>
        </w:rPr>
        <w:t>учебным планом МБОУ Тарасово – Меловской СОШ  на 2020-2021 учебный год (Приказ   от 27.08.2020г  № 120);</w:t>
      </w:r>
    </w:p>
    <w:p w:rsidR="00EA2775" w:rsidRPr="00307477" w:rsidRDefault="00EA2775" w:rsidP="00EA2775">
      <w:pPr>
        <w:pStyle w:val="a4"/>
        <w:rPr>
          <w:rFonts w:ascii="Times New Roman" w:hAnsi="Times New Roman"/>
          <w:b/>
          <w:sz w:val="28"/>
          <w:szCs w:val="28"/>
        </w:rPr>
      </w:pPr>
      <w:r w:rsidRPr="00307477">
        <w:rPr>
          <w:rFonts w:ascii="Times New Roman" w:hAnsi="Times New Roman"/>
          <w:b/>
          <w:sz w:val="28"/>
          <w:szCs w:val="28"/>
        </w:rPr>
        <w:t>На основании:</w:t>
      </w:r>
    </w:p>
    <w:p w:rsidR="00EA2775" w:rsidRPr="00C539BC" w:rsidRDefault="00EA2775" w:rsidP="00EA2775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07477">
        <w:rPr>
          <w:rFonts w:ascii="Times New Roman" w:hAnsi="Times New Roman"/>
          <w:sz w:val="28"/>
          <w:szCs w:val="28"/>
        </w:rPr>
        <w:t xml:space="preserve">Статья 12. Образовательные программы Федерального закона об </w:t>
      </w:r>
      <w:r w:rsidRPr="00C539BC">
        <w:rPr>
          <w:rFonts w:ascii="Times New Roman" w:hAnsi="Times New Roman"/>
          <w:sz w:val="28"/>
          <w:szCs w:val="28"/>
        </w:rPr>
        <w:t>образовании</w:t>
      </w:r>
      <w:r w:rsidRPr="00C539B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hyperlink r:id="rId6" w:history="1">
        <w:proofErr w:type="gramStart"/>
        <w:r w:rsidRPr="00C539BC">
          <w:rPr>
            <w:rStyle w:val="a3"/>
            <w:rFonts w:ascii="Times New Roman" w:hAnsi="Times New Roman"/>
            <w:color w:val="auto"/>
            <w:sz w:val="28"/>
            <w:szCs w:val="28"/>
          </w:rPr>
          <w:t>Утвержден</w:t>
        </w:r>
        <w:proofErr w:type="gramEnd"/>
        <w:r w:rsidRPr="00C539B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29 декабря 2012 года N 273-ФЗ</w:t>
        </w:r>
      </w:hyperlink>
      <w:r w:rsidRPr="00C539BC">
        <w:rPr>
          <w:rFonts w:ascii="Times New Roman" w:hAnsi="Times New Roman"/>
          <w:sz w:val="28"/>
          <w:szCs w:val="28"/>
        </w:rPr>
        <w:t xml:space="preserve"> </w:t>
      </w:r>
    </w:p>
    <w:p w:rsidR="00EA2775" w:rsidRPr="00C539BC" w:rsidRDefault="00EA2775" w:rsidP="00EA2775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07477">
        <w:rPr>
          <w:rFonts w:ascii="Times New Roman" w:hAnsi="Times New Roman"/>
          <w:sz w:val="28"/>
          <w:szCs w:val="28"/>
        </w:rPr>
        <w:t>Статья 28.  Компетенция</w:t>
      </w:r>
      <w:proofErr w:type="gramStart"/>
      <w:r w:rsidRPr="003074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7477">
        <w:rPr>
          <w:rFonts w:ascii="Times New Roman" w:hAnsi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307477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hyperlink r:id="rId7" w:history="1">
        <w:r w:rsidRPr="00C539BC">
          <w:rPr>
            <w:rStyle w:val="a3"/>
            <w:rFonts w:ascii="Times New Roman" w:hAnsi="Times New Roman"/>
            <w:color w:val="auto"/>
            <w:sz w:val="28"/>
            <w:szCs w:val="28"/>
          </w:rPr>
          <w:t>Утвержден 29 декабря 2012 года N 273-ФЗ</w:t>
        </w:r>
      </w:hyperlink>
      <w:r w:rsidRPr="00C539BC">
        <w:rPr>
          <w:rFonts w:ascii="Times New Roman" w:hAnsi="Times New Roman"/>
          <w:sz w:val="28"/>
          <w:szCs w:val="28"/>
        </w:rPr>
        <w:t xml:space="preserve">                       </w:t>
      </w:r>
    </w:p>
    <w:p w:rsidR="00EA2775" w:rsidRPr="00307477" w:rsidRDefault="00EA2775" w:rsidP="00EA2775">
      <w:pPr>
        <w:pStyle w:val="a4"/>
        <w:rPr>
          <w:rFonts w:ascii="Times New Roman" w:hAnsi="Times New Roman"/>
          <w:sz w:val="28"/>
          <w:szCs w:val="28"/>
        </w:rPr>
      </w:pPr>
      <w:r w:rsidRPr="00307477">
        <w:rPr>
          <w:rFonts w:ascii="Times New Roman" w:hAnsi="Times New Roman"/>
          <w:sz w:val="28"/>
          <w:szCs w:val="28"/>
        </w:rPr>
        <w:t xml:space="preserve">п. 4.4 Устава школы </w:t>
      </w:r>
      <w:proofErr w:type="gramStart"/>
      <w:r w:rsidRPr="003074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07477">
        <w:rPr>
          <w:rFonts w:ascii="Times New Roman" w:hAnsi="Times New Roman"/>
          <w:sz w:val="28"/>
          <w:szCs w:val="28"/>
        </w:rPr>
        <w:t>Постановление Администрации Чертковского района Ростовской области от 14.09.2015 № 724 )</w:t>
      </w:r>
    </w:p>
    <w:p w:rsidR="00EA2775" w:rsidRDefault="00EA2775" w:rsidP="00EA2775">
      <w:pPr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формирование индивидуального и коллективного опыта проектирования здорового и экологически безопасного образа жизни в жизненных ситуациях школы и дома.</w:t>
      </w:r>
    </w:p>
    <w:p w:rsidR="00EA2775" w:rsidRDefault="00EA2775" w:rsidP="00EA2775">
      <w:pPr>
        <w:spacing w:line="7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EA2775" w:rsidRDefault="00EA2775" w:rsidP="00EA2775">
      <w:pPr>
        <w:spacing w:line="8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1)развитие общения как ведущей деятельности, познавательных и интеллектуальных способностей обучающихся, умений самостоятельно приобретать знания;</w:t>
      </w:r>
    </w:p>
    <w:p w:rsidR="00EA2775" w:rsidRDefault="00EA2775" w:rsidP="00EA2775">
      <w:pPr>
        <w:spacing w:line="14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numPr>
          <w:ilvl w:val="1"/>
          <w:numId w:val="2"/>
        </w:numPr>
        <w:tabs>
          <w:tab w:val="left" w:pos="1180"/>
        </w:tabs>
        <w:spacing w:line="235" w:lineRule="auto"/>
        <w:ind w:left="260" w:right="20"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разнонаправленных интересов обучающихся в гуманитарной, естественнонаучной, технической, прикладной </w:t>
      </w:r>
      <w:proofErr w:type="gramStart"/>
      <w:r>
        <w:rPr>
          <w:rFonts w:eastAsia="Times New Roman"/>
          <w:sz w:val="28"/>
          <w:szCs w:val="28"/>
        </w:rPr>
        <w:t>сферах</w:t>
      </w:r>
      <w:proofErr w:type="gramEnd"/>
      <w:r>
        <w:rPr>
          <w:rFonts w:eastAsia="Times New Roman"/>
          <w:sz w:val="28"/>
          <w:szCs w:val="28"/>
        </w:rPr>
        <w:t xml:space="preserve"> деятельности;</w:t>
      </w:r>
    </w:p>
    <w:p w:rsidR="00EA2775" w:rsidRDefault="00EA2775" w:rsidP="00EA2775">
      <w:pPr>
        <w:spacing w:line="13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numPr>
          <w:ilvl w:val="1"/>
          <w:numId w:val="2"/>
        </w:numPr>
        <w:tabs>
          <w:tab w:val="left" w:pos="1132"/>
        </w:tabs>
        <w:spacing w:line="235" w:lineRule="auto"/>
        <w:ind w:left="260"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исследовательских умений и практических действий в реальных жизненных ситуациях;</w:t>
      </w:r>
    </w:p>
    <w:p w:rsidR="00EA2775" w:rsidRDefault="00EA2775" w:rsidP="00EA2775">
      <w:pPr>
        <w:spacing w:line="13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3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4)воспитание гражданской ответственности, лидерских качеств, трудолюбия, аккуратности;</w:t>
      </w:r>
    </w:p>
    <w:p w:rsidR="00EA2775" w:rsidRDefault="00EA2775" w:rsidP="00EA2775">
      <w:pPr>
        <w:spacing w:line="18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9" w:lineRule="auto"/>
        <w:ind w:left="260" w:firstLine="568"/>
        <w:jc w:val="both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является логическим продолжением изучения курса «Экология Дона», начатым в 5 классе.</w:t>
      </w:r>
    </w:p>
    <w:p w:rsidR="00EA2775" w:rsidRDefault="00EA2775" w:rsidP="00EA2775">
      <w:pPr>
        <w:spacing w:line="16" w:lineRule="exact"/>
        <w:rPr>
          <w:sz w:val="20"/>
          <w:szCs w:val="20"/>
        </w:rPr>
      </w:pPr>
    </w:p>
    <w:p w:rsidR="00EA2775" w:rsidRDefault="00EA2775" w:rsidP="00EA2775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построена на основе общенациональных ценностей общества, таких, как природа, здоровье, гражданственность, экологическая культура, и направлена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EA2775" w:rsidRDefault="00EA2775" w:rsidP="00EA2775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развитие мотивации и готовности</w:t>
      </w:r>
      <w:r>
        <w:rPr>
          <w:sz w:val="20"/>
          <w:szCs w:val="20"/>
        </w:rPr>
        <w:t xml:space="preserve"> </w:t>
      </w:r>
      <w:r w:rsidRPr="00237CBD">
        <w:rPr>
          <w:sz w:val="28"/>
          <w:szCs w:val="28"/>
        </w:rPr>
        <w:t xml:space="preserve"> 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повышению своей экологической грамотности; </w:t>
      </w:r>
    </w:p>
    <w:p w:rsidR="00EA2775" w:rsidRDefault="00EA2775" w:rsidP="00EA2775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способности обнаруживать экологические проблемы в повседневной жизни; действовать предусмотрительно; </w:t>
      </w:r>
    </w:p>
    <w:p w:rsidR="00EA2775" w:rsidRDefault="00EA2775" w:rsidP="00EA2775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осознанно придерживаться ресурсосберегающего поведения, здорового и экологически безопасного образа жизни;</w:t>
      </w:r>
    </w:p>
    <w:p w:rsidR="00EA2775" w:rsidRDefault="00EA2775" w:rsidP="00EA2775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вести работу по экологическому просвещению; </w:t>
      </w:r>
    </w:p>
    <w:p w:rsidR="00EA2775" w:rsidRPr="00237CBD" w:rsidRDefault="00EA2775" w:rsidP="00EA27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ценить природу как источник духовного развития, информации, красоты, здоровья, материального благополучия.</w:t>
      </w:r>
    </w:p>
    <w:p w:rsidR="00EA2775" w:rsidRDefault="00EA2775" w:rsidP="00EA2775">
      <w:pPr>
        <w:spacing w:line="11" w:lineRule="exact"/>
        <w:rPr>
          <w:rFonts w:eastAsia="Times New Roman"/>
          <w:sz w:val="28"/>
          <w:szCs w:val="28"/>
        </w:rPr>
      </w:pPr>
    </w:p>
    <w:p w:rsidR="00EA2775" w:rsidRPr="00814952" w:rsidRDefault="00EA2775" w:rsidP="00EA2775">
      <w:pPr>
        <w:spacing w:line="240" w:lineRule="atLeast"/>
        <w:ind w:firstLine="360"/>
        <w:contextualSpacing/>
        <w:jc w:val="both"/>
        <w:rPr>
          <w:b/>
          <w:sz w:val="28"/>
          <w:szCs w:val="28"/>
        </w:rPr>
      </w:pPr>
      <w:r w:rsidRPr="00814952">
        <w:rPr>
          <w:b/>
          <w:bCs/>
          <w:sz w:val="28"/>
          <w:szCs w:val="28"/>
        </w:rPr>
        <w:t>Методы работы:</w:t>
      </w:r>
    </w:p>
    <w:p w:rsidR="00EA2775" w:rsidRPr="00814952" w:rsidRDefault="00EA2775" w:rsidP="00EA2775">
      <w:pPr>
        <w:pStyle w:val="a7"/>
        <w:numPr>
          <w:ilvl w:val="0"/>
          <w:numId w:val="6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hAnsi="Times New Roman"/>
          <w:sz w:val="28"/>
          <w:szCs w:val="28"/>
        </w:rPr>
      </w:pPr>
      <w:r w:rsidRPr="00814952">
        <w:rPr>
          <w:rFonts w:ascii="Times New Roman" w:hAnsi="Times New Roman"/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EA2775" w:rsidRPr="00814952" w:rsidRDefault="00EA2775" w:rsidP="00EA2775">
      <w:pPr>
        <w:pStyle w:val="a7"/>
        <w:numPr>
          <w:ilvl w:val="0"/>
          <w:numId w:val="6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hAnsi="Times New Roman"/>
          <w:sz w:val="28"/>
          <w:szCs w:val="28"/>
        </w:rPr>
      </w:pPr>
      <w:r w:rsidRPr="00814952">
        <w:rPr>
          <w:rFonts w:ascii="Times New Roman" w:hAnsi="Times New Roman"/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EA2775" w:rsidRPr="00814952" w:rsidRDefault="00EA2775" w:rsidP="00EA2775">
      <w:pPr>
        <w:pStyle w:val="a7"/>
        <w:numPr>
          <w:ilvl w:val="0"/>
          <w:numId w:val="6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hAnsi="Times New Roman"/>
          <w:sz w:val="28"/>
          <w:szCs w:val="28"/>
        </w:rPr>
      </w:pPr>
      <w:r w:rsidRPr="00814952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ие методы: изготовление буклетов</w:t>
      </w:r>
      <w:r w:rsidRPr="00814952">
        <w:rPr>
          <w:rFonts w:ascii="Times New Roman" w:hAnsi="Times New Roman"/>
          <w:sz w:val="28"/>
          <w:szCs w:val="28"/>
        </w:rPr>
        <w:t>, плакатов, схем, практические работы. Практические методы позволяют воплотить теоретические знания</w:t>
      </w:r>
      <w:r w:rsidRPr="008149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4952">
        <w:rPr>
          <w:rFonts w:ascii="Times New Roman" w:hAnsi="Times New Roman"/>
          <w:sz w:val="28"/>
          <w:szCs w:val="28"/>
        </w:rPr>
        <w:t>на</w:t>
      </w:r>
      <w:r w:rsidRPr="008149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4952">
        <w:rPr>
          <w:rFonts w:ascii="Times New Roman" w:hAnsi="Times New Roman"/>
          <w:sz w:val="28"/>
          <w:szCs w:val="28"/>
        </w:rPr>
        <w:t xml:space="preserve">практике, способствуют развитию навыков и умение детей. </w:t>
      </w:r>
    </w:p>
    <w:p w:rsidR="00EA2775" w:rsidRPr="00814952" w:rsidRDefault="00EA2775" w:rsidP="00EA2775">
      <w:pPr>
        <w:pStyle w:val="a7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8"/>
          <w:szCs w:val="28"/>
        </w:rPr>
      </w:pPr>
      <w:r w:rsidRPr="00814952">
        <w:rPr>
          <w:rFonts w:ascii="Times New Roman" w:hAnsi="Times New Roman"/>
          <w:sz w:val="28"/>
          <w:szCs w:val="28"/>
        </w:rPr>
        <w:tab/>
        <w:t xml:space="preserve">Обучение по программе осуществляется в виде теоретических и практических занятий с </w:t>
      </w:r>
      <w:proofErr w:type="gramStart"/>
      <w:r w:rsidRPr="0081495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149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4952">
        <w:rPr>
          <w:rFonts w:ascii="Times New Roman" w:hAnsi="Times New Roman"/>
          <w:sz w:val="28"/>
          <w:szCs w:val="28"/>
        </w:rPr>
        <w:t xml:space="preserve">Занятия могут проводиться в различных формах:  исследование,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EA2775" w:rsidRPr="00814952" w:rsidRDefault="00EA2775" w:rsidP="00EA2775">
      <w:pPr>
        <w:pStyle w:val="a7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8"/>
          <w:szCs w:val="28"/>
        </w:rPr>
      </w:pPr>
      <w:r w:rsidRPr="00814952">
        <w:rPr>
          <w:rFonts w:ascii="Times New Roman" w:hAnsi="Times New Roman"/>
          <w:sz w:val="28"/>
          <w:szCs w:val="28"/>
        </w:rPr>
        <w:tab/>
        <w:t xml:space="preserve">Наряду с </w:t>
      </w:r>
      <w:proofErr w:type="gramStart"/>
      <w:r w:rsidRPr="00814952">
        <w:rPr>
          <w:rFonts w:ascii="Times New Roman" w:hAnsi="Times New Roman"/>
          <w:sz w:val="28"/>
          <w:szCs w:val="28"/>
        </w:rPr>
        <w:t>традиционными</w:t>
      </w:r>
      <w:proofErr w:type="gramEnd"/>
      <w:r w:rsidRPr="00814952">
        <w:rPr>
          <w:rFonts w:ascii="Times New Roman" w:hAnsi="Times New Roman"/>
          <w:sz w:val="28"/>
          <w:szCs w:val="28"/>
        </w:rPr>
        <w:t>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технологии.</w:t>
      </w:r>
    </w:p>
    <w:p w:rsidR="00EA2775" w:rsidRDefault="00EA2775" w:rsidP="00EA2775">
      <w:pPr>
        <w:spacing w:line="238" w:lineRule="auto"/>
        <w:ind w:left="260" w:right="40" w:firstLine="568"/>
        <w:jc w:val="both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Виды учебной деятельности: </w:t>
      </w:r>
      <w:r>
        <w:rPr>
          <w:rFonts w:eastAsia="Times New Roman"/>
          <w:sz w:val="28"/>
          <w:szCs w:val="28"/>
        </w:rPr>
        <w:t>научно-исследовательская,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проектная,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ролевая игра, проблемно-ценностное и досуговое общение, социально-творческая и общественно полезная практика.</w:t>
      </w:r>
    </w:p>
    <w:p w:rsidR="00EA2775" w:rsidRDefault="00EA2775" w:rsidP="00EA2775">
      <w:pPr>
        <w:spacing w:line="14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8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Формы учебной деятельности: </w:t>
      </w:r>
      <w:r>
        <w:rPr>
          <w:rFonts w:eastAsia="Times New Roman"/>
          <w:sz w:val="28"/>
          <w:szCs w:val="28"/>
        </w:rPr>
        <w:t xml:space="preserve">исследовательская работа в 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библиотеке, в Интернете; выпуск классной газеты «ЭКООКО», оформление информационного уголка класса, проекты-исследования по экономному использованию энергии, предметов, материалов.</w:t>
      </w:r>
    </w:p>
    <w:p w:rsidR="00EA2775" w:rsidRDefault="00EA2775" w:rsidP="00EA2775">
      <w:pPr>
        <w:spacing w:line="238" w:lineRule="auto"/>
        <w:ind w:left="260" w:right="40" w:firstLine="568"/>
        <w:jc w:val="both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b/>
          <w:bCs/>
          <w:sz w:val="28"/>
          <w:szCs w:val="28"/>
        </w:rPr>
      </w:pPr>
    </w:p>
    <w:p w:rsidR="00EA2775" w:rsidRDefault="00EA2775" w:rsidP="00EA2775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Планируемые результаты освоения школьниками программы внеурочной деятельности</w:t>
      </w:r>
    </w:p>
    <w:p w:rsidR="00EA2775" w:rsidRDefault="00EA2775" w:rsidP="00EA2775">
      <w:pPr>
        <w:spacing w:line="329" w:lineRule="exact"/>
        <w:rPr>
          <w:sz w:val="20"/>
          <w:szCs w:val="20"/>
        </w:rPr>
      </w:pPr>
    </w:p>
    <w:p w:rsidR="00EA2775" w:rsidRDefault="00EA2775" w:rsidP="00EA277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предусматривают умения: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EA2775" w:rsidRDefault="00EA2775" w:rsidP="00EA2775">
      <w:pPr>
        <w:spacing w:line="18" w:lineRule="exact"/>
        <w:rPr>
          <w:sz w:val="20"/>
          <w:szCs w:val="20"/>
        </w:rPr>
      </w:pPr>
    </w:p>
    <w:p w:rsidR="00EA2775" w:rsidRDefault="00EA2775" w:rsidP="00EA2775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позиционировать себя в роли учителя, популяризатора экологически безопасного образа жизни, ресурсосберегающего поведения;</w:t>
      </w:r>
    </w:p>
    <w:p w:rsidR="00EA2775" w:rsidRDefault="00EA2775" w:rsidP="00EA2775">
      <w:pPr>
        <w:spacing w:line="4" w:lineRule="exact"/>
        <w:rPr>
          <w:sz w:val="20"/>
          <w:szCs w:val="20"/>
        </w:rPr>
      </w:pPr>
    </w:p>
    <w:p w:rsidR="00EA2775" w:rsidRDefault="00EA2775" w:rsidP="00EA27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 выражать  отношение  к  случаям  экологического  вандализма,</w:t>
      </w:r>
    </w:p>
    <w:p w:rsidR="00EA2775" w:rsidRDefault="00EA2775" w:rsidP="00EA2775">
      <w:pPr>
        <w:spacing w:line="12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ind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расточительному</w:t>
      </w:r>
      <w:proofErr w:type="gramEnd"/>
      <w:r>
        <w:rPr>
          <w:rFonts w:eastAsia="Times New Roman"/>
          <w:sz w:val="28"/>
          <w:szCs w:val="28"/>
        </w:rPr>
        <w:t xml:space="preserve"> потребительскому ресурсопользованию, вредным привычкам;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демонстрировать личную готовность к непрагматическому отношению к природе; к самоограничению в употреблении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EA2775" w:rsidRDefault="00EA2775" w:rsidP="00EA2775">
      <w:pPr>
        <w:spacing w:line="3" w:lineRule="exact"/>
        <w:rPr>
          <w:sz w:val="20"/>
          <w:szCs w:val="20"/>
        </w:rPr>
      </w:pPr>
    </w:p>
    <w:p w:rsidR="00EA2775" w:rsidRDefault="00EA2775" w:rsidP="00EA277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eastAsia="Times New Roman"/>
          <w:sz w:val="28"/>
          <w:szCs w:val="28"/>
        </w:rPr>
        <w:t>являются умения:</w:t>
      </w:r>
    </w:p>
    <w:p w:rsidR="00EA2775" w:rsidRDefault="00EA2775" w:rsidP="00EA2775">
      <w:pPr>
        <w:spacing w:line="16" w:lineRule="exact"/>
        <w:rPr>
          <w:sz w:val="20"/>
          <w:szCs w:val="20"/>
        </w:rPr>
      </w:pPr>
    </w:p>
    <w:p w:rsidR="00EA2775" w:rsidRDefault="00EA2775" w:rsidP="00EA277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объяснять смысл экологического мышления как общенаучного метода изучения взаимосвязей живого с окружающей средой;</w:t>
      </w:r>
    </w:p>
    <w:p w:rsidR="00EA2775" w:rsidRDefault="00EA2775" w:rsidP="00EA2775">
      <w:pPr>
        <w:spacing w:line="19" w:lineRule="exact"/>
        <w:rPr>
          <w:sz w:val="20"/>
          <w:szCs w:val="20"/>
        </w:rPr>
      </w:pPr>
    </w:p>
    <w:p w:rsidR="00EA2775" w:rsidRDefault="00EA2775" w:rsidP="00EA2775">
      <w:pPr>
        <w:spacing w:line="233" w:lineRule="auto"/>
        <w:rPr>
          <w:sz w:val="20"/>
          <w:szCs w:val="20"/>
        </w:rPr>
      </w:pPr>
      <w:r>
        <w:rPr>
          <w:rFonts w:eastAsia="Times New Roman"/>
          <w:color w:val="665AA2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представлять экосистемную познавательную модель в виде</w:t>
      </w:r>
      <w:r>
        <w:rPr>
          <w:rFonts w:eastAsia="Times New Roman"/>
          <w:color w:val="665AA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последовательности аналитических действий;</w:t>
      </w:r>
    </w:p>
    <w:p w:rsidR="00EA2775" w:rsidRDefault="00EA2775" w:rsidP="00EA2775">
      <w:pPr>
        <w:spacing w:line="18" w:lineRule="exact"/>
        <w:rPr>
          <w:sz w:val="20"/>
          <w:szCs w:val="20"/>
        </w:rPr>
      </w:pPr>
    </w:p>
    <w:p w:rsidR="00EA2775" w:rsidRDefault="00EA2775" w:rsidP="00EA277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665AA2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рефлексировать личные затруднения при работе с информацией;</w:t>
      </w:r>
      <w:r>
        <w:rPr>
          <w:rFonts w:eastAsia="Times New Roman"/>
          <w:color w:val="665AA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формулировать индивидуальные учебные задачи по преодолению этих затруднений;</w:t>
      </w:r>
    </w:p>
    <w:p w:rsidR="00EA2775" w:rsidRDefault="00EA2775" w:rsidP="00EA2775">
      <w:pPr>
        <w:spacing w:line="14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находить необходимую информацию в библиотеке, Интернете, музее, у представителей старшего поколения, специалистов;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rPr>
          <w:sz w:val="20"/>
          <w:szCs w:val="20"/>
        </w:rPr>
      </w:pPr>
      <w:r>
        <w:rPr>
          <w:rFonts w:eastAsia="Times New Roman"/>
          <w:color w:val="665AA2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представлять информацию в кратком виде,</w:t>
      </w:r>
      <w:r>
        <w:rPr>
          <w:rFonts w:eastAsia="Times New Roman"/>
          <w:color w:val="665AA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 искажения её</w:t>
      </w:r>
      <w:r>
        <w:rPr>
          <w:rFonts w:eastAsia="Times New Roman"/>
          <w:color w:val="665AA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смысла;</w:t>
      </w:r>
    </w:p>
    <w:p w:rsidR="00EA2775" w:rsidRDefault="00EA2775" w:rsidP="00EA2775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пересказывать полученную информацию своими словами, публично представлять её;</w:t>
      </w:r>
    </w:p>
    <w:p w:rsidR="00EA2775" w:rsidRDefault="00EA2775" w:rsidP="00EA2775">
      <w:pPr>
        <w:spacing w:line="4" w:lineRule="exact"/>
        <w:rPr>
          <w:sz w:val="20"/>
          <w:szCs w:val="20"/>
        </w:rPr>
      </w:pPr>
    </w:p>
    <w:p w:rsidR="00EA2775" w:rsidRDefault="00EA2775" w:rsidP="00EA27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различать достоверные объективные знания и субъективные мнения</w:t>
      </w:r>
    </w:p>
    <w:p w:rsidR="00EA2775" w:rsidRDefault="00EA2775" w:rsidP="00EA2775">
      <w:pPr>
        <w:numPr>
          <w:ilvl w:val="0"/>
          <w:numId w:val="3"/>
        </w:numPr>
        <w:tabs>
          <w:tab w:val="left" w:pos="460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них;</w:t>
      </w:r>
    </w:p>
    <w:p w:rsidR="00EA2775" w:rsidRDefault="00EA2775" w:rsidP="00EA2775">
      <w:pPr>
        <w:spacing w:line="16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называть признаки ложной информации, способы проверки информации на достоверность;</w:t>
      </w:r>
    </w:p>
    <w:p w:rsidR="00EA2775" w:rsidRDefault="00EA2775" w:rsidP="00EA2775">
      <w:pPr>
        <w:spacing w:line="2" w:lineRule="exact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выполнять проект;</w:t>
      </w:r>
      <w:r w:rsidRPr="009450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— называть правила работы в группе сотрудничества, участвовать в планировании её действий;</w:t>
      </w:r>
    </w:p>
    <w:p w:rsidR="00EA2775" w:rsidRDefault="00EA2775" w:rsidP="00EA2775">
      <w:pPr>
        <w:spacing w:line="1" w:lineRule="exact"/>
        <w:rPr>
          <w:sz w:val="20"/>
          <w:szCs w:val="20"/>
        </w:rPr>
      </w:pPr>
    </w:p>
    <w:p w:rsidR="00EA2775" w:rsidRDefault="00EA2775" w:rsidP="00EA277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позиционировать себя в роли учителя, эксперта, консультанта.</w:t>
      </w:r>
    </w:p>
    <w:p w:rsidR="00EA2775" w:rsidRDefault="00EA2775" w:rsidP="00EA2775">
      <w:pPr>
        <w:spacing w:line="2" w:lineRule="exact"/>
        <w:rPr>
          <w:sz w:val="20"/>
          <w:szCs w:val="20"/>
        </w:rPr>
      </w:pPr>
    </w:p>
    <w:p w:rsidR="00EA2775" w:rsidRDefault="00EA2775" w:rsidP="00EA277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являются представления:</w:t>
      </w:r>
    </w:p>
    <w:p w:rsidR="00EA2775" w:rsidRDefault="00EA2775" w:rsidP="00EA277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 научной области экологии, предмете её изучения;</w:t>
      </w:r>
    </w:p>
    <w:p w:rsidR="00EA2775" w:rsidRDefault="00EA2775" w:rsidP="00EA2775">
      <w:pPr>
        <w:spacing w:line="2" w:lineRule="exact"/>
        <w:rPr>
          <w:sz w:val="20"/>
          <w:szCs w:val="20"/>
        </w:rPr>
      </w:pPr>
    </w:p>
    <w:p w:rsidR="00EA2775" w:rsidRDefault="00EA2775" w:rsidP="00EA27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 принципе предосторожности;</w:t>
      </w:r>
    </w:p>
    <w:p w:rsidR="00EA2775" w:rsidRDefault="00EA2775" w:rsidP="00EA2775">
      <w:pPr>
        <w:spacing w:line="12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 способах экологически безопасного образа жизни в местных условиях;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 историческом опыте экологически грамотного поведения коренных народов своей местности;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 моделях поведения в условиях экологической опасности: избегание опасности, приспособление к ней, устранение её;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 способах ресурсосбережения (энергосбережения, бережного расходования пресной воды, изделий из дерева и др.);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—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EA2775" w:rsidRDefault="00EA2775" w:rsidP="00EA277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также умения:</w:t>
      </w:r>
    </w:p>
    <w:p w:rsidR="00EA2775" w:rsidRDefault="00EA2775" w:rsidP="00EA2775">
      <w:pPr>
        <w:spacing w:line="17" w:lineRule="exact"/>
        <w:rPr>
          <w:sz w:val="20"/>
          <w:szCs w:val="20"/>
        </w:rPr>
      </w:pPr>
    </w:p>
    <w:p w:rsidR="00EA2775" w:rsidRDefault="00EA2775" w:rsidP="00EA2775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давать определение понятиям «экологический риск», «экологическая безопасность»;</w:t>
      </w:r>
    </w:p>
    <w:p w:rsidR="00EA2775" w:rsidRDefault="00EA2775" w:rsidP="00EA2775">
      <w:pPr>
        <w:spacing w:line="18" w:lineRule="exact"/>
        <w:rPr>
          <w:sz w:val="20"/>
          <w:szCs w:val="20"/>
        </w:rPr>
      </w:pPr>
    </w:p>
    <w:p w:rsidR="00EA2775" w:rsidRDefault="00EA2775" w:rsidP="00EA2775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применять экосистемную познавательную модель для обнаружения экологической опасности в реальной жизненной ситуации;</w:t>
      </w:r>
    </w:p>
    <w:p w:rsidR="00EA2775" w:rsidRDefault="00EA2775" w:rsidP="00EA2775">
      <w:pPr>
        <w:spacing w:line="18" w:lineRule="exact"/>
        <w:rPr>
          <w:sz w:val="20"/>
          <w:szCs w:val="20"/>
        </w:rPr>
      </w:pPr>
    </w:p>
    <w:p w:rsidR="00EA2775" w:rsidRDefault="00EA2775" w:rsidP="00EA27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устанавливать причинно-следственные связи между ограниченностью природных ресурсов на планете и потребностями </w:t>
      </w:r>
      <w:proofErr w:type="gramStart"/>
      <w:r>
        <w:rPr>
          <w:rFonts w:eastAsia="Times New Roman"/>
          <w:sz w:val="28"/>
          <w:szCs w:val="28"/>
        </w:rPr>
        <w:t>расточительного</w:t>
      </w:r>
      <w:proofErr w:type="gramEnd"/>
      <w:r>
        <w:rPr>
          <w:rFonts w:eastAsia="Times New Roman"/>
          <w:sz w:val="28"/>
          <w:szCs w:val="28"/>
        </w:rPr>
        <w:t xml:space="preserve"> потребительства;</w:t>
      </w:r>
    </w:p>
    <w:p w:rsidR="00EA2775" w:rsidRDefault="00EA2775" w:rsidP="00EA2775">
      <w:pPr>
        <w:spacing w:line="14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EA2775" w:rsidRDefault="00EA2775" w:rsidP="00EA2775">
      <w:pPr>
        <w:spacing w:line="13" w:lineRule="exact"/>
        <w:rPr>
          <w:sz w:val="20"/>
          <w:szCs w:val="20"/>
        </w:rPr>
      </w:pPr>
    </w:p>
    <w:p w:rsidR="00EA2775" w:rsidRDefault="00EA2775" w:rsidP="00EA2775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приводить примеры экологически сообразного образа жизни и нерасточительного природопользования в местных условиях.</w:t>
      </w:r>
    </w:p>
    <w:p w:rsidR="00EA2775" w:rsidRDefault="00EA2775" w:rsidP="00EA2775">
      <w:pPr>
        <w:spacing w:line="235" w:lineRule="auto"/>
        <w:rPr>
          <w:rFonts w:eastAsia="Times New Roman"/>
          <w:sz w:val="28"/>
          <w:szCs w:val="28"/>
        </w:rPr>
      </w:pPr>
    </w:p>
    <w:p w:rsidR="00EA2775" w:rsidRDefault="00EA2775" w:rsidP="00EA2775">
      <w:pPr>
        <w:spacing w:line="235" w:lineRule="auto"/>
        <w:rPr>
          <w:rFonts w:eastAsia="Times New Roman"/>
          <w:sz w:val="28"/>
          <w:szCs w:val="28"/>
        </w:rPr>
      </w:pPr>
    </w:p>
    <w:p w:rsidR="00EA2775" w:rsidRDefault="00EA2775" w:rsidP="00EA2775">
      <w:pPr>
        <w:rPr>
          <w:rFonts w:eastAsia="Times New Roman"/>
          <w:sz w:val="28"/>
          <w:szCs w:val="28"/>
        </w:rPr>
      </w:pPr>
    </w:p>
    <w:p w:rsidR="00EA2775" w:rsidRDefault="00EA2775" w:rsidP="00EA2775">
      <w:pPr>
        <w:sectPr w:rsidR="00EA2775" w:rsidSect="00EA2775">
          <w:pgSz w:w="11900" w:h="16836"/>
          <w:pgMar w:top="712" w:right="988" w:bottom="414" w:left="1440" w:header="0" w:footer="0" w:gutter="0"/>
          <w:cols w:space="720" w:equalWidth="0">
            <w:col w:w="9480"/>
          </w:cols>
        </w:sectPr>
      </w:pPr>
    </w:p>
    <w:p w:rsidR="00EA2775" w:rsidRDefault="00EA2775" w:rsidP="00EA2775">
      <w:pPr>
        <w:spacing w:line="235" w:lineRule="auto"/>
        <w:rPr>
          <w:sz w:val="20"/>
          <w:szCs w:val="20"/>
        </w:rPr>
      </w:pPr>
    </w:p>
    <w:p w:rsidR="00EA2775" w:rsidRDefault="00EA2775" w:rsidP="00EA277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3.Содержание программы </w:t>
      </w:r>
      <w:r w:rsidRPr="00F07B21">
        <w:rPr>
          <w:b/>
          <w:color w:val="000000"/>
          <w:sz w:val="28"/>
          <w:szCs w:val="28"/>
        </w:rPr>
        <w:t>внеурочной деятельности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A2775" w:rsidRPr="00CF1BDD" w:rsidRDefault="00EA2775" w:rsidP="00EA2775">
      <w:pPr>
        <w:rPr>
          <w:b/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>Раздел 1.</w:t>
      </w:r>
      <w:r w:rsidRPr="00C11B29">
        <w:rPr>
          <w:b/>
          <w:sz w:val="28"/>
          <w:szCs w:val="28"/>
          <w:u w:val="single"/>
        </w:rPr>
        <w:t>Человек в биосфере (2ч).</w:t>
      </w:r>
    </w:p>
    <w:p w:rsidR="00EA2775" w:rsidRPr="00CF1BDD" w:rsidRDefault="00EA2775" w:rsidP="00EA2775">
      <w:pPr>
        <w:rPr>
          <w:b/>
          <w:sz w:val="28"/>
          <w:szCs w:val="28"/>
        </w:rPr>
      </w:pP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b/>
          <w:sz w:val="28"/>
          <w:szCs w:val="28"/>
        </w:rPr>
        <w:t>Основные этапы взаимодействия общества и природы</w:t>
      </w:r>
      <w:r w:rsidRPr="00CF1BDD">
        <w:rPr>
          <w:sz w:val="28"/>
          <w:szCs w:val="28"/>
        </w:rPr>
        <w:t>.</w:t>
      </w: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sz w:val="28"/>
          <w:szCs w:val="28"/>
        </w:rPr>
        <w:t xml:space="preserve">        История отношений человека и природы. Последствия деятельности человека. Снижение биоразнообразия на Земле. Закон социальной экологии как норматив антропогенной деятельности.</w:t>
      </w:r>
    </w:p>
    <w:p w:rsidR="00EA2775" w:rsidRPr="00CF1BDD" w:rsidRDefault="00EA2775" w:rsidP="00EA2775">
      <w:pPr>
        <w:rPr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>Раздел 2.</w:t>
      </w:r>
      <w:r w:rsidRPr="00C11B29">
        <w:rPr>
          <w:b/>
          <w:sz w:val="28"/>
          <w:szCs w:val="28"/>
          <w:u w:val="single"/>
        </w:rPr>
        <w:t>Влияние живой природы на здоровье человека</w:t>
      </w:r>
      <w:r w:rsidRPr="00C11B29">
        <w:rPr>
          <w:sz w:val="28"/>
          <w:szCs w:val="28"/>
          <w:u w:val="single"/>
        </w:rPr>
        <w:t xml:space="preserve">  (3ч.)</w:t>
      </w:r>
    </w:p>
    <w:p w:rsidR="00EA2775" w:rsidRPr="00CF1BDD" w:rsidRDefault="00EA2775" w:rsidP="00EA2775">
      <w:pPr>
        <w:ind w:firstLine="708"/>
        <w:jc w:val="center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bCs/>
          <w:sz w:val="28"/>
          <w:szCs w:val="28"/>
        </w:rPr>
        <w:t>Значение леса в природе и жизни человека</w:t>
      </w:r>
      <w:r w:rsidRPr="00CF1BDD">
        <w:rPr>
          <w:sz w:val="28"/>
          <w:szCs w:val="28"/>
        </w:rPr>
        <w:t xml:space="preserve">. 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 xml:space="preserve">Воздухоохранная роль леса: регулирование баланса кислорода и углекислого газа, влияние на микроклимат, ослабление радиации, защита от шума, выделение фитонцидов. Лекарственные ресурсы леса. Дикорастущие лекарственные растения. Рекреационное значение лесов. Уникальные лесные массивы. 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bCs/>
          <w:sz w:val="28"/>
          <w:szCs w:val="28"/>
        </w:rPr>
        <w:t xml:space="preserve">Ядовитые представители флоры  и фауны </w:t>
      </w:r>
      <w:r>
        <w:rPr>
          <w:sz w:val="28"/>
          <w:szCs w:val="28"/>
        </w:rPr>
        <w:t>Ростовской</w:t>
      </w:r>
      <w:r w:rsidRPr="00CF1BDD">
        <w:rPr>
          <w:b/>
          <w:bCs/>
          <w:sz w:val="28"/>
          <w:szCs w:val="28"/>
        </w:rPr>
        <w:t xml:space="preserve"> области</w:t>
      </w:r>
      <w:proofErr w:type="gramStart"/>
      <w:r w:rsidRPr="00CF1BDD">
        <w:rPr>
          <w:b/>
          <w:bCs/>
          <w:sz w:val="28"/>
          <w:szCs w:val="28"/>
        </w:rPr>
        <w:t xml:space="preserve"> </w:t>
      </w:r>
      <w:r w:rsidRPr="00CF1BDD">
        <w:rPr>
          <w:sz w:val="28"/>
          <w:szCs w:val="28"/>
        </w:rPr>
        <w:t>.</w:t>
      </w:r>
      <w:proofErr w:type="gramEnd"/>
    </w:p>
    <w:p w:rsidR="00EA2775" w:rsidRPr="00CF1BDD" w:rsidRDefault="00EA2775" w:rsidP="00EA2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Ядовитые растения Ростовской</w:t>
      </w:r>
      <w:r w:rsidRPr="00CF1BDD">
        <w:rPr>
          <w:sz w:val="28"/>
          <w:szCs w:val="28"/>
        </w:rPr>
        <w:t xml:space="preserve"> области. Зависимость степени ядовитости от освещённости, влажности, стадии развития растений. Признаки отравления. Первая помощь при отравлении ядовитыми растениями.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 xml:space="preserve">Ядовитые животные </w:t>
      </w:r>
      <w:r>
        <w:rPr>
          <w:sz w:val="28"/>
          <w:szCs w:val="28"/>
        </w:rPr>
        <w:t>Ростовской</w:t>
      </w:r>
      <w:r w:rsidRPr="00CF1BDD">
        <w:rPr>
          <w:sz w:val="28"/>
          <w:szCs w:val="28"/>
        </w:rPr>
        <w:t xml:space="preserve"> области. Первая доврачебная помощь при повреждении кожных покровов насекомыми, при укусе ядовитых змей.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bCs/>
          <w:sz w:val="28"/>
          <w:szCs w:val="28"/>
        </w:rPr>
        <w:t>Влияние ландшафта на здоровье человека</w:t>
      </w:r>
      <w:proofErr w:type="gramStart"/>
      <w:r w:rsidRPr="00CF1BDD">
        <w:rPr>
          <w:sz w:val="28"/>
          <w:szCs w:val="28"/>
        </w:rPr>
        <w:t xml:space="preserve"> .</w:t>
      </w:r>
      <w:proofErr w:type="gramEnd"/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>Эстетическая роль ландшафта в жизни человека. Подбор растений для озеленения определённого участка.</w:t>
      </w:r>
    </w:p>
    <w:p w:rsidR="00EA2775" w:rsidRPr="00CF1BDD" w:rsidRDefault="00EA2775" w:rsidP="00EA2775">
      <w:pPr>
        <w:rPr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 xml:space="preserve">Раздел 3 </w:t>
      </w:r>
      <w:r w:rsidRPr="00C11B29">
        <w:rPr>
          <w:b/>
          <w:sz w:val="28"/>
          <w:szCs w:val="28"/>
          <w:u w:val="single"/>
        </w:rPr>
        <w:t>Химическое загрязнение среды  и здоровье человека</w:t>
      </w:r>
      <w:r w:rsidRPr="00C11B29">
        <w:rPr>
          <w:sz w:val="28"/>
          <w:szCs w:val="28"/>
          <w:u w:val="single"/>
        </w:rPr>
        <w:t xml:space="preserve"> </w:t>
      </w:r>
      <w:r w:rsidRPr="00C11B29">
        <w:rPr>
          <w:b/>
          <w:sz w:val="28"/>
          <w:szCs w:val="28"/>
          <w:u w:val="single"/>
        </w:rPr>
        <w:t>(9 ч.)</w:t>
      </w:r>
    </w:p>
    <w:p w:rsidR="00EA2775" w:rsidRPr="00CF1BDD" w:rsidRDefault="00EA2775" w:rsidP="00EA2775">
      <w:pPr>
        <w:rPr>
          <w:sz w:val="28"/>
          <w:szCs w:val="28"/>
        </w:rPr>
      </w:pP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sz w:val="28"/>
          <w:szCs w:val="28"/>
        </w:rPr>
        <w:t xml:space="preserve"> Современное состояние природной среды. Глобальные экологические проблемы</w:t>
      </w:r>
      <w:r w:rsidRPr="00CF1BDD">
        <w:rPr>
          <w:bCs/>
          <w:sz w:val="28"/>
          <w:szCs w:val="28"/>
        </w:rPr>
        <w:t>: парниковый эффект, кислотные дожди, уничтожение лесов, разрушение почв, опустынивание</w:t>
      </w:r>
      <w:r w:rsidRPr="00CF1BDD">
        <w:rPr>
          <w:sz w:val="28"/>
          <w:szCs w:val="28"/>
        </w:rPr>
        <w:t>.</w:t>
      </w:r>
    </w:p>
    <w:p w:rsidR="00EA2775" w:rsidRPr="00CF1BDD" w:rsidRDefault="00EA2775" w:rsidP="00EA2775">
      <w:pPr>
        <w:jc w:val="center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sz w:val="28"/>
          <w:szCs w:val="28"/>
        </w:rPr>
        <w:t>Диоксины – химическая чума 21 века</w:t>
      </w:r>
      <w:r w:rsidRPr="00CF1BDD">
        <w:rPr>
          <w:sz w:val="28"/>
          <w:szCs w:val="28"/>
        </w:rPr>
        <w:t xml:space="preserve">  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 xml:space="preserve"> Источники поступления диоксинов в окружающую среду. Признаки поражения диоксинами. Опасность диоксинов. Последствия воздействия диоксинов на здоровье человека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sz w:val="28"/>
          <w:szCs w:val="28"/>
        </w:rPr>
        <w:t>Нитраты, пестициды и болезни людей</w:t>
      </w:r>
      <w:r w:rsidRPr="00CF1BDD">
        <w:rPr>
          <w:sz w:val="28"/>
          <w:szCs w:val="28"/>
        </w:rPr>
        <w:t xml:space="preserve"> </w:t>
      </w: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sz w:val="28"/>
          <w:szCs w:val="28"/>
        </w:rPr>
        <w:tab/>
        <w:t>Природные и антропогенные источники нитратов</w:t>
      </w:r>
      <w:proofErr w:type="gramStart"/>
      <w:r w:rsidRPr="00CF1BDD">
        <w:rPr>
          <w:sz w:val="28"/>
          <w:szCs w:val="28"/>
        </w:rPr>
        <w:t xml:space="preserve"> .</w:t>
      </w:r>
      <w:proofErr w:type="gramEnd"/>
      <w:r w:rsidRPr="00CF1BDD">
        <w:rPr>
          <w:sz w:val="28"/>
          <w:szCs w:val="28"/>
        </w:rPr>
        <w:t>Нитраты и болезни людей . Распределение нитратов в растениях .Влияние факторов на содержание нитратов .Нитраты в продуктах питания и кормах. Метаболизм нитратов в организме человека</w:t>
      </w:r>
      <w:proofErr w:type="gramStart"/>
      <w:r w:rsidRPr="00CF1BDD">
        <w:rPr>
          <w:sz w:val="28"/>
          <w:szCs w:val="28"/>
        </w:rPr>
        <w:t xml:space="preserve"> .</w:t>
      </w:r>
      <w:proofErr w:type="gramEnd"/>
      <w:r w:rsidRPr="00CF1BDD">
        <w:rPr>
          <w:sz w:val="28"/>
          <w:szCs w:val="28"/>
        </w:rPr>
        <w:t xml:space="preserve"> Отравление нитратами . Экологические последствия распространения нитратов .Снижение содержания нитратов в продуктах при хранении и кулинарная обработка .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>Пагубные последствия бесконтрольного использования удобрений и гербицидов в сельском хозяйстве.</w:t>
      </w:r>
    </w:p>
    <w:p w:rsidR="00EA2775" w:rsidRPr="00CF1BDD" w:rsidRDefault="00EA2775" w:rsidP="00EA2775">
      <w:pPr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sz w:val="28"/>
          <w:szCs w:val="28"/>
        </w:rPr>
        <w:lastRenderedPageBreak/>
        <w:t>Токсические вещества и профессиональные заболевания</w:t>
      </w:r>
      <w:r w:rsidRPr="00CF1BDD">
        <w:rPr>
          <w:sz w:val="28"/>
          <w:szCs w:val="28"/>
        </w:rPr>
        <w:t>.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 xml:space="preserve">Основные источники поступления экотоксикантов. Влияние токсичных металлов на организм (свинец, ртуть, алюминий, кадмий) 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>Производственные яды и их действие. Меры борьбы с профессиональными отравлениями.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 xml:space="preserve">   Причины возникновения «пылевых» заболеваний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>Виды и причины профессиональных болезней. Профилактика профессиональных болезней.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color w:val="000000"/>
          <w:sz w:val="28"/>
          <w:szCs w:val="28"/>
        </w:rPr>
      </w:pPr>
      <w:r w:rsidRPr="00CF1BDD">
        <w:rPr>
          <w:b/>
          <w:color w:val="000000"/>
          <w:sz w:val="28"/>
          <w:szCs w:val="28"/>
        </w:rPr>
        <w:t xml:space="preserve">    Антибиотики: мифы и реальность</w:t>
      </w:r>
      <w:proofErr w:type="gramStart"/>
      <w:r w:rsidRPr="00CF1BDD">
        <w:rPr>
          <w:color w:val="000000"/>
          <w:sz w:val="28"/>
          <w:szCs w:val="28"/>
        </w:rPr>
        <w:t xml:space="preserve"> .</w:t>
      </w:r>
      <w:proofErr w:type="gramEnd"/>
    </w:p>
    <w:p w:rsidR="00EA2775" w:rsidRPr="00CF1BDD" w:rsidRDefault="00EA2775" w:rsidP="00EA2775">
      <w:pPr>
        <w:ind w:firstLine="708"/>
        <w:jc w:val="both"/>
        <w:rPr>
          <w:color w:val="000000"/>
          <w:sz w:val="28"/>
          <w:szCs w:val="28"/>
        </w:rPr>
      </w:pPr>
      <w:r w:rsidRPr="00CF1BDD">
        <w:rPr>
          <w:color w:val="000000"/>
          <w:sz w:val="28"/>
          <w:szCs w:val="28"/>
        </w:rPr>
        <w:t>Плюсы и минусы антибиотиков. «Старые» антибиотики. 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</w:r>
    </w:p>
    <w:p w:rsidR="00EA2775" w:rsidRPr="00CF1BDD" w:rsidRDefault="00EA2775" w:rsidP="00EA2775">
      <w:pPr>
        <w:ind w:firstLine="708"/>
        <w:jc w:val="both"/>
        <w:rPr>
          <w:color w:val="000000"/>
          <w:sz w:val="28"/>
          <w:szCs w:val="28"/>
        </w:rPr>
      </w:pPr>
      <w:r w:rsidRPr="00CF1BDD">
        <w:rPr>
          <w:b/>
          <w:color w:val="000000"/>
          <w:sz w:val="28"/>
          <w:szCs w:val="28"/>
        </w:rPr>
        <w:t>Влияние звуков на человека</w:t>
      </w:r>
      <w:r w:rsidRPr="00CF1BDD">
        <w:rPr>
          <w:color w:val="000000"/>
          <w:sz w:val="28"/>
          <w:szCs w:val="28"/>
        </w:rPr>
        <w:t>.</w:t>
      </w:r>
    </w:p>
    <w:p w:rsidR="00EA2775" w:rsidRPr="00CF1BDD" w:rsidRDefault="00EA2775" w:rsidP="00EA2775">
      <w:pPr>
        <w:ind w:firstLine="708"/>
        <w:jc w:val="both"/>
        <w:rPr>
          <w:color w:val="000000"/>
          <w:sz w:val="28"/>
          <w:szCs w:val="28"/>
        </w:rPr>
      </w:pPr>
      <w:r w:rsidRPr="00CF1BDD">
        <w:rPr>
          <w:color w:val="000000"/>
          <w:sz w:val="28"/>
          <w:szCs w:val="28"/>
        </w:rPr>
        <w:t>Слуховая чувствительность. Шумовое загрязнение, уровень шума. Шумовая болезнь.</w:t>
      </w:r>
    </w:p>
    <w:p w:rsidR="00EA2775" w:rsidRPr="00CF1BDD" w:rsidRDefault="00EA2775" w:rsidP="00EA2775">
      <w:pPr>
        <w:ind w:firstLine="708"/>
        <w:jc w:val="both"/>
        <w:rPr>
          <w:b/>
          <w:color w:val="000000"/>
          <w:sz w:val="28"/>
          <w:szCs w:val="28"/>
        </w:rPr>
      </w:pPr>
      <w:r w:rsidRPr="00CF1BDD">
        <w:rPr>
          <w:b/>
          <w:color w:val="000000"/>
          <w:sz w:val="28"/>
          <w:szCs w:val="28"/>
        </w:rPr>
        <w:t xml:space="preserve">Радиация в биосфере. </w:t>
      </w:r>
    </w:p>
    <w:p w:rsidR="00EA2775" w:rsidRPr="00CF1BDD" w:rsidRDefault="00EA2775" w:rsidP="00EA2775">
      <w:pPr>
        <w:ind w:firstLine="708"/>
        <w:jc w:val="both"/>
        <w:rPr>
          <w:color w:val="FF0000"/>
          <w:sz w:val="28"/>
          <w:szCs w:val="28"/>
        </w:rPr>
      </w:pPr>
      <w:r w:rsidRPr="00CF1BDD">
        <w:rPr>
          <w:color w:val="000000"/>
          <w:sz w:val="28"/>
          <w:szCs w:val="28"/>
        </w:rPr>
        <w:t xml:space="preserve">Источники радиоактивного загрязнения биосферы. Влияние радионуклидов на организм человека. </w:t>
      </w:r>
    </w:p>
    <w:p w:rsidR="00EA2775" w:rsidRDefault="00EA2775" w:rsidP="00EA2775">
      <w:pPr>
        <w:rPr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 xml:space="preserve">Раздел 4 </w:t>
      </w:r>
      <w:r w:rsidRPr="00C11B29">
        <w:rPr>
          <w:b/>
          <w:sz w:val="28"/>
          <w:szCs w:val="28"/>
          <w:u w:val="single"/>
        </w:rPr>
        <w:t>Городские экосистемы (7ч)</w:t>
      </w: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sz w:val="28"/>
          <w:szCs w:val="28"/>
        </w:rPr>
        <w:t xml:space="preserve">  Общая характеристика городских экосистем</w:t>
      </w:r>
      <w:r w:rsidRPr="00BE3965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CF1BDD">
        <w:rPr>
          <w:sz w:val="28"/>
          <w:szCs w:val="28"/>
        </w:rPr>
        <w:t>. Энергопотребление и потоки веществ в городских экосистемах. Влияние городской среды на здоровье человека. Влияние автотранспорта на окружающую среду. Экологизация  автотранспорта. Проблема твердых бытовых отходов, их утилизация. Сортировка и переработка отходов. Производство биологически разлагаемых материалов. Водосбережение и энергосбережение в городских экосистемах. Озеленение городов.</w:t>
      </w:r>
    </w:p>
    <w:p w:rsidR="00EA2775" w:rsidRDefault="00EA2775" w:rsidP="00EA2775">
      <w:pPr>
        <w:rPr>
          <w:i/>
          <w:sz w:val="28"/>
          <w:szCs w:val="28"/>
          <w:u w:val="single"/>
        </w:rPr>
      </w:pPr>
    </w:p>
    <w:p w:rsidR="00EA2775" w:rsidRPr="00CF1BDD" w:rsidRDefault="00EA2775" w:rsidP="00EA2775">
      <w:pPr>
        <w:rPr>
          <w:b/>
          <w:i/>
          <w:sz w:val="28"/>
          <w:szCs w:val="28"/>
        </w:rPr>
      </w:pPr>
      <w:r w:rsidRPr="00CF1BDD">
        <w:rPr>
          <w:i/>
          <w:sz w:val="28"/>
          <w:szCs w:val="28"/>
          <w:u w:val="single"/>
        </w:rPr>
        <w:t>Практические работы</w:t>
      </w:r>
      <w:r w:rsidRPr="00CF1BDD">
        <w:rPr>
          <w:i/>
          <w:sz w:val="28"/>
          <w:szCs w:val="28"/>
        </w:rPr>
        <w:t xml:space="preserve"> </w:t>
      </w:r>
      <w:r w:rsidRPr="00CF1BDD">
        <w:rPr>
          <w:b/>
          <w:i/>
          <w:sz w:val="28"/>
          <w:szCs w:val="28"/>
        </w:rPr>
        <w:t>«Изучение различных видов транспорта и его влияния на окружающую среду»</w:t>
      </w:r>
    </w:p>
    <w:p w:rsidR="00EA2775" w:rsidRPr="00CF1BDD" w:rsidRDefault="00EA2775" w:rsidP="00EA2775">
      <w:pPr>
        <w:rPr>
          <w:b/>
          <w:i/>
          <w:sz w:val="28"/>
          <w:szCs w:val="28"/>
        </w:rPr>
      </w:pPr>
      <w:r w:rsidRPr="00CF1BDD">
        <w:rPr>
          <w:b/>
          <w:i/>
          <w:sz w:val="28"/>
          <w:szCs w:val="28"/>
        </w:rPr>
        <w:t xml:space="preserve"> «Рациональное использование воды»</w:t>
      </w:r>
    </w:p>
    <w:p w:rsidR="00EA2775" w:rsidRPr="00CF1BDD" w:rsidRDefault="00EA2775" w:rsidP="00EA2775">
      <w:pPr>
        <w:jc w:val="center"/>
        <w:rPr>
          <w:b/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 xml:space="preserve">Раздел 5 </w:t>
      </w:r>
      <w:r w:rsidRPr="00C11B29">
        <w:rPr>
          <w:b/>
          <w:sz w:val="28"/>
          <w:szCs w:val="28"/>
          <w:u w:val="single"/>
        </w:rPr>
        <w:t>Экология жилища и здоровье человека</w:t>
      </w:r>
      <w:r w:rsidRPr="00C11B29">
        <w:rPr>
          <w:sz w:val="28"/>
          <w:szCs w:val="28"/>
          <w:u w:val="single"/>
        </w:rPr>
        <w:t xml:space="preserve"> (4 ч)</w:t>
      </w:r>
    </w:p>
    <w:p w:rsidR="00EA2775" w:rsidRPr="00CF1BDD" w:rsidRDefault="00EA2775" w:rsidP="00EA2775">
      <w:pPr>
        <w:jc w:val="center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b/>
          <w:sz w:val="28"/>
          <w:szCs w:val="28"/>
        </w:rPr>
      </w:pPr>
      <w:r w:rsidRPr="00CF1BDD">
        <w:rPr>
          <w:b/>
          <w:sz w:val="28"/>
          <w:szCs w:val="28"/>
        </w:rPr>
        <w:t>Квартира как экосистема.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>Составляющие экосистемы квартиры. Отделочные материалы, оценка их безопасности. Источники загрязнения в жилище. Использование фитонцидных растений в интерьере.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</w:r>
    </w:p>
    <w:p w:rsidR="00EA2775" w:rsidRPr="00CF1BDD" w:rsidRDefault="00EA2775" w:rsidP="00EA2775">
      <w:pPr>
        <w:jc w:val="both"/>
        <w:rPr>
          <w:b/>
          <w:i/>
          <w:sz w:val="28"/>
          <w:szCs w:val="28"/>
        </w:rPr>
      </w:pPr>
      <w:r w:rsidRPr="00CF1BDD">
        <w:rPr>
          <w:i/>
          <w:sz w:val="28"/>
          <w:szCs w:val="28"/>
        </w:rPr>
        <w:t xml:space="preserve">  </w:t>
      </w:r>
      <w:r w:rsidRPr="00CF1BDD">
        <w:rPr>
          <w:i/>
          <w:sz w:val="28"/>
          <w:szCs w:val="28"/>
          <w:u w:val="single"/>
        </w:rPr>
        <w:t>Практическая  работа</w:t>
      </w:r>
      <w:r w:rsidRPr="00CF1BDD">
        <w:rPr>
          <w:i/>
          <w:sz w:val="28"/>
          <w:szCs w:val="28"/>
        </w:rPr>
        <w:t xml:space="preserve"> «</w:t>
      </w:r>
      <w:r w:rsidRPr="00CF1BDD">
        <w:rPr>
          <w:b/>
          <w:i/>
          <w:sz w:val="28"/>
          <w:szCs w:val="28"/>
        </w:rPr>
        <w:t>Оценка экологической безопасности своего дома, квартиры».</w:t>
      </w:r>
    </w:p>
    <w:p w:rsidR="00EA2775" w:rsidRPr="00CF1BDD" w:rsidRDefault="00EA2775" w:rsidP="00EA2775">
      <w:pPr>
        <w:rPr>
          <w:b/>
          <w:sz w:val="28"/>
          <w:szCs w:val="28"/>
        </w:rPr>
      </w:pP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b/>
          <w:sz w:val="28"/>
          <w:szCs w:val="28"/>
        </w:rPr>
        <w:t xml:space="preserve">Влияние цвета на организм  человека 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 xml:space="preserve">Холодные и тёплые цвета. Происхождение названий цветов 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>Психологическая характеристика  цвета,  воздействие на организм. Цветотерапия</w:t>
      </w:r>
      <w:proofErr w:type="gramStart"/>
      <w:r w:rsidRPr="00CF1BDD">
        <w:rPr>
          <w:sz w:val="28"/>
          <w:szCs w:val="28"/>
        </w:rPr>
        <w:t xml:space="preserve"> .</w:t>
      </w:r>
      <w:proofErr w:type="gramEnd"/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 xml:space="preserve">Требования к цвету в интерьерах жилых, общественных и производственных зданий. Цвет в трудовой и учебной деятельности.  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 xml:space="preserve">Раздел 5 </w:t>
      </w:r>
      <w:r w:rsidRPr="00C11B29">
        <w:rPr>
          <w:b/>
          <w:sz w:val="28"/>
          <w:szCs w:val="28"/>
          <w:u w:val="single"/>
        </w:rPr>
        <w:t>Безопасное питание (6 ч).</w:t>
      </w: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sz w:val="28"/>
          <w:szCs w:val="28"/>
        </w:rPr>
        <w:t>Посуда пищевого назначения</w:t>
      </w:r>
      <w:r w:rsidRPr="00CF1BDD">
        <w:rPr>
          <w:sz w:val="28"/>
          <w:szCs w:val="28"/>
        </w:rPr>
        <w:t xml:space="preserve"> 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>Посуда из стекла, керамики, пластмассы. Тефлоновая посуда. Влияние применения посуды пищевого назначения для здоровья.</w:t>
      </w:r>
    </w:p>
    <w:p w:rsidR="00EA2775" w:rsidRPr="00CF1BDD" w:rsidRDefault="00EA2775" w:rsidP="00EA2775">
      <w:pPr>
        <w:jc w:val="both"/>
        <w:rPr>
          <w:sz w:val="28"/>
          <w:szCs w:val="28"/>
          <w:u w:val="single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sz w:val="28"/>
          <w:szCs w:val="28"/>
        </w:rPr>
        <w:t>Что мы пьём?</w:t>
      </w:r>
      <w:r w:rsidRPr="00CF1BDD">
        <w:rPr>
          <w:sz w:val="28"/>
          <w:szCs w:val="28"/>
        </w:rPr>
        <w:t xml:space="preserve"> 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>Газированные напитки. Влияние газированных напитков на здоровье.</w:t>
      </w:r>
    </w:p>
    <w:p w:rsidR="00EA2775" w:rsidRPr="00CF1BDD" w:rsidRDefault="00EA2775" w:rsidP="00EA2775">
      <w:pPr>
        <w:jc w:val="both"/>
        <w:rPr>
          <w:b/>
          <w:bCs/>
          <w:sz w:val="28"/>
          <w:szCs w:val="28"/>
        </w:rPr>
      </w:pPr>
    </w:p>
    <w:p w:rsidR="00EA2775" w:rsidRPr="00CF1BDD" w:rsidRDefault="00EA2775" w:rsidP="00EA2775">
      <w:pPr>
        <w:jc w:val="both"/>
        <w:rPr>
          <w:b/>
          <w:bCs/>
          <w:sz w:val="28"/>
          <w:szCs w:val="28"/>
        </w:rPr>
      </w:pPr>
      <w:r w:rsidRPr="00CF1BDD">
        <w:rPr>
          <w:b/>
          <w:bCs/>
          <w:sz w:val="28"/>
          <w:szCs w:val="28"/>
        </w:rPr>
        <w:t xml:space="preserve">Пищевые добавки </w:t>
      </w:r>
    </w:p>
    <w:p w:rsidR="00EA2775" w:rsidRPr="00CF1BDD" w:rsidRDefault="00EA2775" w:rsidP="00EA2775">
      <w:pPr>
        <w:jc w:val="both"/>
        <w:rPr>
          <w:b/>
          <w:bCs/>
          <w:sz w:val="28"/>
          <w:szCs w:val="28"/>
        </w:rPr>
      </w:pPr>
      <w:r w:rsidRPr="00CF1BDD">
        <w:rPr>
          <w:sz w:val="28"/>
          <w:szCs w:val="28"/>
        </w:rPr>
        <w:t>Классификация пищевых добавок, их влияние на организм человека.</w:t>
      </w:r>
    </w:p>
    <w:p w:rsidR="00EA2775" w:rsidRPr="00CF1BDD" w:rsidRDefault="00EA2775" w:rsidP="00EA2775">
      <w:pPr>
        <w:jc w:val="both"/>
        <w:rPr>
          <w:b/>
          <w:bCs/>
          <w:sz w:val="28"/>
          <w:szCs w:val="28"/>
        </w:rPr>
      </w:pP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b/>
          <w:bCs/>
          <w:sz w:val="28"/>
          <w:szCs w:val="28"/>
        </w:rPr>
        <w:t>Диеты и культура питания</w:t>
      </w:r>
      <w:r w:rsidRPr="00CF1BDD">
        <w:rPr>
          <w:sz w:val="28"/>
          <w:szCs w:val="28"/>
        </w:rPr>
        <w:t xml:space="preserve"> 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  <w:r w:rsidRPr="00CF1BDD">
        <w:rPr>
          <w:sz w:val="28"/>
          <w:szCs w:val="28"/>
        </w:rPr>
        <w:tab/>
        <w:t>Рациональное питание, нормы питания. Диеты. Вегетарианское питание. Сыроедение  Проблемы, связанные с неправильным питанием: анорексия, ожирение, заболевания.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</w:p>
    <w:p w:rsidR="00EA2775" w:rsidRPr="00CF1BDD" w:rsidRDefault="00EA2775" w:rsidP="00EA2775">
      <w:pPr>
        <w:jc w:val="both"/>
        <w:rPr>
          <w:b/>
          <w:sz w:val="28"/>
          <w:szCs w:val="28"/>
        </w:rPr>
      </w:pPr>
      <w:r w:rsidRPr="00CF1BDD">
        <w:rPr>
          <w:b/>
          <w:sz w:val="28"/>
          <w:szCs w:val="28"/>
        </w:rPr>
        <w:t xml:space="preserve"> Роль двигательной активности</w:t>
      </w:r>
      <w:proofErr w:type="gramStart"/>
      <w:r w:rsidRPr="00CF1BDD">
        <w:rPr>
          <w:b/>
          <w:sz w:val="28"/>
          <w:szCs w:val="28"/>
        </w:rPr>
        <w:t xml:space="preserve"> .</w:t>
      </w:r>
      <w:proofErr w:type="gramEnd"/>
    </w:p>
    <w:p w:rsidR="00EA2775" w:rsidRDefault="00EA2775" w:rsidP="00EA2775">
      <w:pPr>
        <w:rPr>
          <w:sz w:val="28"/>
          <w:szCs w:val="28"/>
        </w:rPr>
      </w:pPr>
    </w:p>
    <w:p w:rsidR="00EA2775" w:rsidRPr="00C11B29" w:rsidRDefault="00EA2775" w:rsidP="00EA2775">
      <w:pPr>
        <w:jc w:val="center"/>
        <w:rPr>
          <w:sz w:val="28"/>
          <w:szCs w:val="28"/>
          <w:u w:val="single"/>
        </w:rPr>
      </w:pPr>
      <w:r w:rsidRPr="00C11B29">
        <w:rPr>
          <w:sz w:val="28"/>
          <w:szCs w:val="28"/>
          <w:u w:val="single"/>
        </w:rPr>
        <w:t xml:space="preserve">Раздел 6 </w:t>
      </w:r>
      <w:r w:rsidRPr="00C11B29">
        <w:rPr>
          <w:b/>
          <w:sz w:val="28"/>
          <w:szCs w:val="28"/>
          <w:u w:val="single"/>
        </w:rPr>
        <w:t xml:space="preserve">Адаптация человека к окружающей среде </w:t>
      </w:r>
      <w:proofErr w:type="gramStart"/>
      <w:r w:rsidRPr="00C11B29">
        <w:rPr>
          <w:b/>
          <w:bCs/>
          <w:sz w:val="28"/>
          <w:szCs w:val="28"/>
          <w:u w:val="single"/>
        </w:rPr>
        <w:t xml:space="preserve">( </w:t>
      </w:r>
      <w:proofErr w:type="gramEnd"/>
      <w:r w:rsidRPr="00C11B29">
        <w:rPr>
          <w:b/>
          <w:bCs/>
          <w:sz w:val="28"/>
          <w:szCs w:val="28"/>
          <w:u w:val="single"/>
        </w:rPr>
        <w:t>2  ч).</w:t>
      </w:r>
    </w:p>
    <w:p w:rsidR="00EA2775" w:rsidRPr="00CF1BDD" w:rsidRDefault="00EA2775" w:rsidP="00EA2775">
      <w:pPr>
        <w:rPr>
          <w:bCs/>
          <w:sz w:val="28"/>
          <w:szCs w:val="28"/>
        </w:rPr>
      </w:pPr>
    </w:p>
    <w:p w:rsidR="00EA2775" w:rsidRPr="00CF1BDD" w:rsidRDefault="00EA2775" w:rsidP="00EA2775">
      <w:pPr>
        <w:rPr>
          <w:b/>
          <w:bCs/>
          <w:sz w:val="28"/>
          <w:szCs w:val="28"/>
        </w:rPr>
      </w:pPr>
      <w:r w:rsidRPr="00CF1BDD">
        <w:rPr>
          <w:b/>
          <w:bCs/>
          <w:sz w:val="28"/>
          <w:szCs w:val="28"/>
        </w:rPr>
        <w:t>Проблемы адаптации человека к окружающей среде.</w:t>
      </w:r>
    </w:p>
    <w:p w:rsidR="00EA2775" w:rsidRPr="00CF1BDD" w:rsidRDefault="00EA2775" w:rsidP="00EA2775">
      <w:p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Способность адаптироваться к новым условиям. Напряжение, утомление. Спринтеры и стайеры.</w:t>
      </w:r>
    </w:p>
    <w:p w:rsidR="00EA2775" w:rsidRPr="00CF1BDD" w:rsidRDefault="00EA2775" w:rsidP="00EA2775">
      <w:pPr>
        <w:jc w:val="center"/>
        <w:rPr>
          <w:b/>
          <w:bCs/>
          <w:sz w:val="28"/>
          <w:szCs w:val="28"/>
        </w:rPr>
      </w:pPr>
    </w:p>
    <w:p w:rsidR="00EA2775" w:rsidRPr="00CF1BDD" w:rsidRDefault="00EA2775" w:rsidP="00EA2775">
      <w:pPr>
        <w:rPr>
          <w:sz w:val="28"/>
          <w:szCs w:val="28"/>
        </w:rPr>
      </w:pPr>
      <w:r w:rsidRPr="00CF1BDD">
        <w:rPr>
          <w:b/>
          <w:sz w:val="28"/>
          <w:szCs w:val="28"/>
        </w:rPr>
        <w:t>Биологические ритмы</w:t>
      </w:r>
      <w:r w:rsidRPr="00CF1BDD">
        <w:rPr>
          <w:sz w:val="28"/>
          <w:szCs w:val="28"/>
        </w:rPr>
        <w:t>.</w:t>
      </w:r>
    </w:p>
    <w:p w:rsidR="00EA2775" w:rsidRPr="00CF1BDD" w:rsidRDefault="00EA2775" w:rsidP="00EA2775">
      <w:pPr>
        <w:ind w:firstLine="708"/>
        <w:rPr>
          <w:sz w:val="28"/>
          <w:szCs w:val="28"/>
        </w:rPr>
      </w:pPr>
      <w:r w:rsidRPr="00CF1BDD">
        <w:rPr>
          <w:sz w:val="28"/>
          <w:szCs w:val="28"/>
        </w:rPr>
        <w:t>Классификация биоритмов: физиологические, экологические (сезонные, суточные, приливные, лунные). Ритмические явления природы. Фотопериодизм.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  <w:r w:rsidRPr="00CF1BDD">
        <w:rPr>
          <w:sz w:val="28"/>
          <w:szCs w:val="28"/>
        </w:rPr>
        <w:t>Влияние биоритмов на физическую работоспособность. «Голубь», «жаворонок», «сова». Их совместимость в общежитиях. Учёт и использование биоритмов в повышении производительности труда, лечении и профилактике заболеваний.</w:t>
      </w:r>
    </w:p>
    <w:p w:rsidR="00EA2775" w:rsidRPr="00CF1BDD" w:rsidRDefault="00EA2775" w:rsidP="00EA2775">
      <w:pPr>
        <w:ind w:firstLine="708"/>
        <w:jc w:val="both"/>
        <w:rPr>
          <w:sz w:val="28"/>
          <w:szCs w:val="28"/>
        </w:rPr>
      </w:pPr>
    </w:p>
    <w:p w:rsidR="00EA2775" w:rsidRPr="00CF1BDD" w:rsidRDefault="00EA2775" w:rsidP="00EA27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творческих проектов (2</w:t>
      </w:r>
      <w:r w:rsidRPr="00CF1BDD">
        <w:rPr>
          <w:b/>
          <w:sz w:val="28"/>
          <w:szCs w:val="28"/>
        </w:rPr>
        <w:t>ч).</w:t>
      </w: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Default="00EA2775" w:rsidP="00EA2775">
      <w:pPr>
        <w:jc w:val="center"/>
        <w:rPr>
          <w:b/>
          <w:sz w:val="28"/>
          <w:szCs w:val="28"/>
        </w:rPr>
      </w:pPr>
    </w:p>
    <w:p w:rsidR="00EA2775" w:rsidRPr="00CF1BDD" w:rsidRDefault="00EA2775" w:rsidP="00EA2775">
      <w:pPr>
        <w:jc w:val="center"/>
        <w:rPr>
          <w:b/>
          <w:sz w:val="28"/>
          <w:szCs w:val="28"/>
        </w:rPr>
      </w:pPr>
      <w:r w:rsidRPr="00CF1BDD">
        <w:rPr>
          <w:b/>
          <w:sz w:val="28"/>
          <w:szCs w:val="28"/>
        </w:rPr>
        <w:lastRenderedPageBreak/>
        <w:t>Тематическое планирование.</w:t>
      </w:r>
    </w:p>
    <w:p w:rsidR="00EA2775" w:rsidRPr="00CF1BDD" w:rsidRDefault="00EA2775" w:rsidP="00EA27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1713"/>
        <w:gridCol w:w="1985"/>
        <w:gridCol w:w="1609"/>
      </w:tblGrid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CF1BD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CF1BDD">
              <w:rPr>
                <w:b/>
                <w:sz w:val="28"/>
                <w:szCs w:val="28"/>
              </w:rPr>
              <w:t xml:space="preserve">Количество часов </w:t>
            </w: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CF1BDD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CF1BDD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1.Человек в биосфере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-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2.Влияние живой природы на организм человека</w:t>
            </w: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-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3.Химическое загрязнение среды и здоровье человека</w:t>
            </w: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-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4.Городские экосистемы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Pr="00BE3965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BE39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A2775" w:rsidRPr="00BE3965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BE39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EA2775" w:rsidRPr="00BE3965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BE3965">
              <w:rPr>
                <w:b/>
                <w:sz w:val="28"/>
                <w:szCs w:val="28"/>
              </w:rPr>
              <w:t>2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5.Экология жилища и здоровье человека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1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6.Безопасное питание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-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7.Адаптация человека к окружающей среде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-</w:t>
            </w: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 w:rsidRPr="00CF1BDD">
              <w:rPr>
                <w:sz w:val="28"/>
                <w:szCs w:val="28"/>
              </w:rPr>
              <w:t>8. Защита проектов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2775" w:rsidRPr="00CF1BDD" w:rsidTr="00E52D48">
        <w:tc>
          <w:tcPr>
            <w:tcW w:w="5341" w:type="dxa"/>
          </w:tcPr>
          <w:p w:rsidR="00EA2775" w:rsidRPr="00CF1BDD" w:rsidRDefault="00EA2775" w:rsidP="00E52D48">
            <w:pPr>
              <w:jc w:val="both"/>
              <w:rPr>
                <w:b/>
                <w:sz w:val="28"/>
                <w:szCs w:val="28"/>
              </w:rPr>
            </w:pPr>
            <w:r w:rsidRPr="00CF1BDD">
              <w:rPr>
                <w:b/>
                <w:sz w:val="28"/>
                <w:szCs w:val="28"/>
              </w:rPr>
              <w:t xml:space="preserve">Итого </w:t>
            </w:r>
          </w:p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A2775" w:rsidRDefault="00EA2775" w:rsidP="00E52D4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EA2775" w:rsidRDefault="00EA2775" w:rsidP="00E52D4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09" w:type="dxa"/>
          </w:tcPr>
          <w:p w:rsidR="00EA2775" w:rsidRPr="00CF1BDD" w:rsidRDefault="00EA2775" w:rsidP="00E52D4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Pr="00CF1BDD" w:rsidRDefault="00EA2775" w:rsidP="00EA2775">
      <w:pPr>
        <w:ind w:left="-540"/>
        <w:jc w:val="center"/>
        <w:rPr>
          <w:b/>
          <w:bCs/>
          <w:sz w:val="28"/>
          <w:szCs w:val="28"/>
        </w:rPr>
      </w:pPr>
      <w:r w:rsidRPr="00CF1BDD">
        <w:rPr>
          <w:b/>
          <w:bCs/>
          <w:sz w:val="28"/>
          <w:szCs w:val="28"/>
        </w:rPr>
        <w:t>Темы проектно-исследовательских работ:</w:t>
      </w:r>
    </w:p>
    <w:p w:rsidR="00EA2775" w:rsidRPr="00CF1BDD" w:rsidRDefault="00EA2775" w:rsidP="00EA2775">
      <w:pPr>
        <w:rPr>
          <w:bCs/>
          <w:sz w:val="28"/>
          <w:szCs w:val="28"/>
        </w:rPr>
      </w:pP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Влияние рекламы на психику подростков.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Вегетарианство: «за» и «против».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Питание и здоровье.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Вторая жизнь отходов.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Влияние биоритмов на работоспособность человека.</w:t>
      </w:r>
    </w:p>
    <w:p w:rsidR="00EA2775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sz w:val="28"/>
          <w:szCs w:val="28"/>
        </w:rPr>
        <w:t>Цвет в трудовой и учебной деятельности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Изучение активности комнатных растений.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Ядовитые растения Ростовской</w:t>
      </w:r>
      <w:r w:rsidRPr="00CF1BDD">
        <w:rPr>
          <w:bCs/>
          <w:sz w:val="28"/>
          <w:szCs w:val="28"/>
        </w:rPr>
        <w:t xml:space="preserve"> области.</w:t>
      </w:r>
    </w:p>
    <w:p w:rsidR="00EA2775" w:rsidRPr="00CF1BDD" w:rsidRDefault="00EA2775" w:rsidP="00EA2775">
      <w:pPr>
        <w:numPr>
          <w:ilvl w:val="0"/>
          <w:numId w:val="5"/>
        </w:numPr>
        <w:rPr>
          <w:bCs/>
          <w:sz w:val="28"/>
          <w:szCs w:val="28"/>
        </w:rPr>
      </w:pPr>
      <w:r w:rsidRPr="00CF1BDD">
        <w:rPr>
          <w:bCs/>
          <w:sz w:val="28"/>
          <w:szCs w:val="28"/>
        </w:rPr>
        <w:t>Влияние запахов на самочувствие человека.</w:t>
      </w:r>
    </w:p>
    <w:p w:rsidR="00EA2775" w:rsidRPr="000E745C" w:rsidRDefault="00EA2775" w:rsidP="00EA2775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Экология Азовского моря.</w:t>
      </w:r>
    </w:p>
    <w:p w:rsidR="00EA2775" w:rsidRPr="00CF1BDD" w:rsidRDefault="00EA2775" w:rsidP="00EA2775">
      <w:pPr>
        <w:jc w:val="both"/>
        <w:rPr>
          <w:sz w:val="28"/>
          <w:szCs w:val="28"/>
        </w:rPr>
        <w:sectPr w:rsidR="00EA2775" w:rsidRPr="00CF1BDD" w:rsidSect="00EA2775">
          <w:pgSz w:w="11906" w:h="16838"/>
          <w:pgMar w:top="539" w:right="737" w:bottom="567" w:left="737" w:header="709" w:footer="709" w:gutter="0"/>
          <w:cols w:space="708"/>
          <w:docGrid w:linePitch="360"/>
        </w:sect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  <w:r w:rsidRPr="00CF1BDD">
        <w:rPr>
          <w:b/>
          <w:bCs/>
          <w:sz w:val="28"/>
          <w:szCs w:val="28"/>
        </w:rPr>
        <w:lastRenderedPageBreak/>
        <w:t>Календарно-тематическ</w:t>
      </w:r>
      <w:r>
        <w:rPr>
          <w:b/>
          <w:bCs/>
          <w:sz w:val="28"/>
          <w:szCs w:val="28"/>
        </w:rPr>
        <w:t>ое планирование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156"/>
        <w:gridCol w:w="1418"/>
        <w:gridCol w:w="1417"/>
        <w:gridCol w:w="1134"/>
      </w:tblGrid>
      <w:tr w:rsidR="00EA2775" w:rsidRPr="00C50835" w:rsidTr="00EA2775">
        <w:tc>
          <w:tcPr>
            <w:tcW w:w="828" w:type="dxa"/>
          </w:tcPr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  <w:r w:rsidRPr="00DF61D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F61D9">
              <w:rPr>
                <w:rFonts w:ascii="Times New Roman" w:hAnsi="Times New Roman"/>
                <w:b/>
              </w:rPr>
              <w:t>п</w:t>
            </w:r>
            <w:proofErr w:type="gramEnd"/>
            <w:r w:rsidRPr="00DF61D9">
              <w:rPr>
                <w:rFonts w:ascii="Times New Roman" w:hAnsi="Times New Roman"/>
                <w:b/>
              </w:rPr>
              <w:t>/п</w:t>
            </w:r>
          </w:p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6156" w:type="dxa"/>
          </w:tcPr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  <w:r w:rsidRPr="00DF61D9">
              <w:rPr>
                <w:rFonts w:ascii="Times New Roman" w:hAnsi="Times New Roman"/>
                <w:b/>
              </w:rPr>
              <w:t>Раздел и тема</w:t>
            </w:r>
          </w:p>
        </w:tc>
        <w:tc>
          <w:tcPr>
            <w:tcW w:w="1418" w:type="dxa"/>
          </w:tcPr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  <w:r w:rsidRPr="00DF61D9">
              <w:rPr>
                <w:rFonts w:ascii="Times New Roman" w:hAnsi="Times New Roman"/>
                <w:b/>
              </w:rPr>
              <w:t xml:space="preserve">Кол-во </w:t>
            </w:r>
          </w:p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  <w:r w:rsidRPr="00DF61D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17" w:type="dxa"/>
          </w:tcPr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  <w:r w:rsidRPr="00DF61D9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134" w:type="dxa"/>
          </w:tcPr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</w:p>
          <w:p w:rsidR="00EA2775" w:rsidRPr="00DF61D9" w:rsidRDefault="00EA2775" w:rsidP="00E52D48">
            <w:pPr>
              <w:pStyle w:val="a4"/>
              <w:rPr>
                <w:rFonts w:ascii="Times New Roman" w:hAnsi="Times New Roman"/>
                <w:b/>
              </w:rPr>
            </w:pPr>
            <w:r w:rsidRPr="00DF61D9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EA2775" w:rsidRPr="00C50835" w:rsidTr="00EA2775">
        <w:trPr>
          <w:trHeight w:val="435"/>
        </w:trPr>
        <w:tc>
          <w:tcPr>
            <w:tcW w:w="6984" w:type="dxa"/>
            <w:gridSpan w:val="2"/>
          </w:tcPr>
          <w:p w:rsidR="00EA2775" w:rsidRPr="00FF5419" w:rsidRDefault="00EA2775" w:rsidP="00E52D4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в биосфере.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2часа</w:t>
            </w:r>
          </w:p>
        </w:tc>
        <w:tc>
          <w:tcPr>
            <w:tcW w:w="1418" w:type="dxa"/>
            <w:vMerge w:val="restart"/>
          </w:tcPr>
          <w:p w:rsidR="00EA277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2.09</w:t>
            </w:r>
          </w:p>
        </w:tc>
        <w:tc>
          <w:tcPr>
            <w:tcW w:w="1134" w:type="dxa"/>
            <w:vMerge w:val="restart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525"/>
        </w:trPr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EA2775" w:rsidRPr="00FF5419" w:rsidRDefault="00EA2775" w:rsidP="00E52D4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История отношений человека и природы.</w:t>
            </w:r>
          </w:p>
        </w:tc>
        <w:tc>
          <w:tcPr>
            <w:tcW w:w="1418" w:type="dxa"/>
            <w:vMerge/>
          </w:tcPr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 xml:space="preserve">Влияние глобализации на развитие человечества. </w:t>
            </w:r>
          </w:p>
        </w:tc>
        <w:tc>
          <w:tcPr>
            <w:tcW w:w="1418" w:type="dxa"/>
          </w:tcPr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9.09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c>
          <w:tcPr>
            <w:tcW w:w="10953" w:type="dxa"/>
            <w:gridSpan w:val="5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bCs/>
                <w:sz w:val="28"/>
                <w:szCs w:val="28"/>
              </w:rPr>
              <w:t>Влияние живой природы на здоровье человека.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3часа</w:t>
            </w:r>
          </w:p>
        </w:tc>
      </w:tr>
      <w:tr w:rsidR="00EA2775" w:rsidRPr="00C50835" w:rsidTr="00EA2775"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Значение леса в природе и жизни человека.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Ядовитые представители флоры  и фауны Ростовской  области.</w:t>
            </w:r>
          </w:p>
        </w:tc>
        <w:tc>
          <w:tcPr>
            <w:tcW w:w="1418" w:type="dxa"/>
          </w:tcPr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Влияние ландшафта на здоровье человека.</w:t>
            </w:r>
          </w:p>
        </w:tc>
        <w:tc>
          <w:tcPr>
            <w:tcW w:w="1418" w:type="dxa"/>
          </w:tcPr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c>
          <w:tcPr>
            <w:tcW w:w="10953" w:type="dxa"/>
            <w:gridSpan w:val="5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Химическое загрязнение среды и здоровье человека.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часов</w:t>
            </w:r>
          </w:p>
        </w:tc>
      </w:tr>
      <w:tr w:rsidR="00EA2775" w:rsidRPr="00C50835" w:rsidTr="00EA2775"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Современное состояние природной среды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Дона</w:t>
            </w:r>
          </w:p>
        </w:tc>
        <w:tc>
          <w:tcPr>
            <w:tcW w:w="1418" w:type="dxa"/>
          </w:tcPr>
          <w:p w:rsidR="00EA2775" w:rsidRPr="00C50835" w:rsidRDefault="00EA2775" w:rsidP="00E52D4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7.10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 xml:space="preserve">Диоксины – химическая чума </w:t>
            </w:r>
            <w:r w:rsidRPr="00C508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360"/>
        </w:trPr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Нитраты, пестициды и заболевания человека.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267"/>
        </w:trPr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Токсические вещества и профессиональные заболевания.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370"/>
        </w:trPr>
        <w:tc>
          <w:tcPr>
            <w:tcW w:w="828" w:type="dxa"/>
          </w:tcPr>
          <w:p w:rsidR="00EA277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Антибиотики: мифы или реальность.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10"/>
        </w:trPr>
        <w:tc>
          <w:tcPr>
            <w:tcW w:w="828" w:type="dxa"/>
          </w:tcPr>
          <w:p w:rsidR="00EA277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Влияние звуков на человека.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10"/>
        </w:trPr>
        <w:tc>
          <w:tcPr>
            <w:tcW w:w="828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156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Радиация в биосфере.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62"/>
        </w:trPr>
        <w:tc>
          <w:tcPr>
            <w:tcW w:w="828" w:type="dxa"/>
            <w:tcBorders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156" w:type="dxa"/>
          </w:tcPr>
          <w:p w:rsidR="00EA2775" w:rsidRPr="00BF1C76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1C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Биологические загрязнения и болезни человека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5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EA2775" w:rsidRPr="00BF1C76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1C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Антропогенное загрязнение водных объектов </w:t>
            </w:r>
          </w:p>
        </w:tc>
        <w:tc>
          <w:tcPr>
            <w:tcW w:w="1418" w:type="dxa"/>
          </w:tcPr>
          <w:p w:rsidR="00EA2775" w:rsidRDefault="00EA2775" w:rsidP="00E52D48">
            <w:pPr>
              <w:jc w:val="center"/>
            </w:pPr>
            <w:r w:rsidRPr="007D23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513"/>
        </w:trPr>
        <w:tc>
          <w:tcPr>
            <w:tcW w:w="10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sz w:val="28"/>
                <w:szCs w:val="28"/>
              </w:rPr>
              <w:t>Городские экосистемы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7 часов</w:t>
            </w:r>
          </w:p>
        </w:tc>
      </w:tr>
      <w:tr w:rsidR="00EA2775" w:rsidRPr="00C50835" w:rsidTr="00EA2775">
        <w:trPr>
          <w:trHeight w:val="6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Общая характеристика городских экосистем Ростовской области.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EA2775" w:rsidRPr="003F23E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sz w:val="28"/>
                <w:szCs w:val="28"/>
              </w:rPr>
              <w:t>Влияние городской среды на здоровье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37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Влияние автотранспорта на окружающую среду.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60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3F23E5" w:rsidRDefault="00EA2775" w:rsidP="00E52D4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50835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«Изучение различных видов транспорта и его влияния на окружающую среду»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FF5419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Твердые бытовые отходы.</w:t>
            </w:r>
            <w:r w:rsidRPr="00CF1BDD">
              <w:rPr>
                <w:sz w:val="28"/>
                <w:szCs w:val="28"/>
              </w:rPr>
              <w:t xml:space="preserve"> </w:t>
            </w:r>
            <w:r w:rsidRPr="006B6AC0">
              <w:rPr>
                <w:rFonts w:ascii="Times New Roman" w:hAnsi="Times New Roman"/>
                <w:sz w:val="28"/>
                <w:szCs w:val="28"/>
              </w:rPr>
              <w:t>Сортировка и переработка отходов.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5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Pr="002A441B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Водосбережение.</w:t>
            </w:r>
            <w:r w:rsidRPr="00412324">
              <w:rPr>
                <w:rFonts w:ascii="Times New Roman" w:hAnsi="Times New Roman"/>
                <w:sz w:val="28"/>
                <w:szCs w:val="28"/>
              </w:rPr>
              <w:t xml:space="preserve"> Экологические проблемы Азовского моря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79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50835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«Рациональное использование воды»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6D43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314"/>
        </w:trPr>
        <w:tc>
          <w:tcPr>
            <w:tcW w:w="10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sz w:val="28"/>
                <w:szCs w:val="28"/>
              </w:rPr>
              <w:t>Экология жилища и здоровье человека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 часа</w:t>
            </w:r>
          </w:p>
        </w:tc>
      </w:tr>
      <w:tr w:rsidR="00EA2775" w:rsidRPr="00C50835" w:rsidTr="00EA2775">
        <w:trPr>
          <w:trHeight w:val="48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Квартира как экосистема.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2563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7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«</w:t>
            </w:r>
            <w:r w:rsidRPr="00C50835">
              <w:rPr>
                <w:rFonts w:ascii="Times New Roman" w:hAnsi="Times New Roman"/>
                <w:sz w:val="28"/>
                <w:szCs w:val="28"/>
              </w:rPr>
              <w:t>Оценка экологической безопасности своего дома, квартиры»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2563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6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EA2775" w:rsidRPr="00FF175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Использование фи</w:t>
            </w:r>
            <w:r>
              <w:rPr>
                <w:rFonts w:ascii="Times New Roman" w:hAnsi="Times New Roman"/>
                <w:sz w:val="28"/>
                <w:szCs w:val="28"/>
              </w:rPr>
              <w:t>тонцидных растений в интерьере.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2563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98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7E49CB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Влияние цвета на организм человека.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2563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294"/>
        </w:trPr>
        <w:tc>
          <w:tcPr>
            <w:tcW w:w="10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sz w:val="28"/>
                <w:szCs w:val="28"/>
              </w:rPr>
              <w:t>Безопасное питание.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 часов</w:t>
            </w:r>
          </w:p>
        </w:tc>
      </w:tr>
      <w:tr w:rsidR="00EA2775" w:rsidRPr="00C50835" w:rsidTr="00EA2775">
        <w:trPr>
          <w:trHeight w:val="47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 пищевого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8D36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Что мы пьём?</w:t>
            </w:r>
            <w:r w:rsidRPr="00CF1BDD">
              <w:rPr>
                <w:sz w:val="28"/>
                <w:szCs w:val="28"/>
              </w:rPr>
              <w:t xml:space="preserve"> </w:t>
            </w:r>
            <w:r w:rsidRPr="002C4B5A">
              <w:rPr>
                <w:rFonts w:ascii="Times New Roman" w:hAnsi="Times New Roman"/>
                <w:sz w:val="28"/>
                <w:szCs w:val="28"/>
              </w:rPr>
              <w:t>Влияние газированных напитков на 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Pr="002C4B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8D36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42622C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22C">
              <w:rPr>
                <w:rFonts w:ascii="Times New Roman" w:hAnsi="Times New Roman"/>
                <w:sz w:val="28"/>
                <w:szCs w:val="28"/>
              </w:rPr>
              <w:t>Пищевые добавки, их влияние на организм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8D36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36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Культура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8D36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Проблемы, связанные с неправильным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8D36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49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Роль двигательной активности.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8D36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282"/>
        </w:trPr>
        <w:tc>
          <w:tcPr>
            <w:tcW w:w="10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419">
              <w:rPr>
                <w:rFonts w:ascii="Times New Roman" w:hAnsi="Times New Roman"/>
                <w:b/>
                <w:sz w:val="28"/>
                <w:szCs w:val="28"/>
              </w:rPr>
              <w:t>Адаптация человека к окружающей среде.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часа</w:t>
            </w:r>
          </w:p>
        </w:tc>
      </w:tr>
      <w:tr w:rsidR="00EA2775" w:rsidRPr="00C50835" w:rsidTr="00EA2775">
        <w:trPr>
          <w:trHeight w:val="5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0835">
              <w:rPr>
                <w:rFonts w:ascii="Times New Roman" w:hAnsi="Times New Roman"/>
                <w:sz w:val="28"/>
                <w:szCs w:val="28"/>
              </w:rPr>
              <w:t>Проблемы адаптации человека к окружающей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B948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58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50835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42622C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22C">
              <w:rPr>
                <w:rFonts w:ascii="Times New Roman" w:hAnsi="Times New Roman"/>
                <w:sz w:val="28"/>
                <w:szCs w:val="28"/>
              </w:rPr>
              <w:t>Биологические ритмы. Влияние биоритмов на физическую работоспособность.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B948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BF1C76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1C76">
              <w:rPr>
                <w:rFonts w:ascii="Times New Roman" w:hAnsi="Times New Roman"/>
                <w:sz w:val="28"/>
                <w:szCs w:val="28"/>
              </w:rPr>
              <w:t xml:space="preserve">Защита творческих проектов.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75" w:rsidRDefault="00EA2775" w:rsidP="00E52D48">
            <w:pPr>
              <w:jc w:val="center"/>
            </w:pPr>
            <w:r w:rsidRPr="00B948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2775" w:rsidRPr="00C50835" w:rsidTr="00EA2775">
        <w:trPr>
          <w:trHeight w:val="613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EA277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5" w:rsidRPr="00BF1C76" w:rsidRDefault="00EA2775" w:rsidP="00E52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1C76">
              <w:rPr>
                <w:rFonts w:ascii="Times New Roman" w:hAnsi="Times New Roman"/>
                <w:sz w:val="28"/>
                <w:szCs w:val="28"/>
              </w:rPr>
              <w:t>Защита творческих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A2775" w:rsidRPr="00B94836" w:rsidRDefault="00EA2775" w:rsidP="00E52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77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775" w:rsidRPr="00C50835" w:rsidRDefault="00EA2775" w:rsidP="00E52D4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ind w:left="-540"/>
        <w:jc w:val="center"/>
        <w:rPr>
          <w:b/>
          <w:bCs/>
          <w:sz w:val="28"/>
          <w:szCs w:val="28"/>
        </w:rPr>
      </w:pPr>
    </w:p>
    <w:p w:rsidR="00EA2775" w:rsidRDefault="00EA2775" w:rsidP="00EA2775">
      <w:pPr>
        <w:rPr>
          <w:b/>
          <w:bCs/>
          <w:sz w:val="28"/>
          <w:szCs w:val="28"/>
        </w:rPr>
      </w:pPr>
    </w:p>
    <w:p w:rsidR="00F842B8" w:rsidRDefault="00F842B8"/>
    <w:sectPr w:rsidR="00F842B8" w:rsidSect="00EA27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78A8E92"/>
    <w:lvl w:ilvl="0" w:tplc="F7A2B24C">
      <w:start w:val="1"/>
      <w:numFmt w:val="bullet"/>
      <w:lvlText w:val="о"/>
      <w:lvlJc w:val="left"/>
    </w:lvl>
    <w:lvl w:ilvl="1" w:tplc="A33EF152">
      <w:start w:val="1"/>
      <w:numFmt w:val="bullet"/>
      <w:lvlText w:val="\emdash "/>
      <w:lvlJc w:val="left"/>
    </w:lvl>
    <w:lvl w:ilvl="2" w:tplc="7402EF24">
      <w:numFmt w:val="decimal"/>
      <w:lvlText w:val=""/>
      <w:lvlJc w:val="left"/>
    </w:lvl>
    <w:lvl w:ilvl="3" w:tplc="FA1EF290">
      <w:numFmt w:val="decimal"/>
      <w:lvlText w:val=""/>
      <w:lvlJc w:val="left"/>
    </w:lvl>
    <w:lvl w:ilvl="4" w:tplc="2A8E08B8">
      <w:numFmt w:val="decimal"/>
      <w:lvlText w:val=""/>
      <w:lvlJc w:val="left"/>
    </w:lvl>
    <w:lvl w:ilvl="5" w:tplc="D4EC1A32">
      <w:numFmt w:val="decimal"/>
      <w:lvlText w:val=""/>
      <w:lvlJc w:val="left"/>
    </w:lvl>
    <w:lvl w:ilvl="6" w:tplc="540E164E">
      <w:numFmt w:val="decimal"/>
      <w:lvlText w:val=""/>
      <w:lvlJc w:val="left"/>
    </w:lvl>
    <w:lvl w:ilvl="7" w:tplc="2AF8EEF0">
      <w:numFmt w:val="decimal"/>
      <w:lvlText w:val=""/>
      <w:lvlJc w:val="left"/>
    </w:lvl>
    <w:lvl w:ilvl="8" w:tplc="015219EC">
      <w:numFmt w:val="decimal"/>
      <w:lvlText w:val=""/>
      <w:lvlJc w:val="left"/>
    </w:lvl>
  </w:abstractNum>
  <w:abstractNum w:abstractNumId="1">
    <w:nsid w:val="0000390C"/>
    <w:multiLevelType w:val="hybridMultilevel"/>
    <w:tmpl w:val="30A0C39E"/>
    <w:lvl w:ilvl="0" w:tplc="126AE5D6">
      <w:start w:val="1"/>
      <w:numFmt w:val="bullet"/>
      <w:lvlText w:val="к"/>
      <w:lvlJc w:val="left"/>
    </w:lvl>
    <w:lvl w:ilvl="1" w:tplc="CD3E5B66">
      <w:start w:val="2"/>
      <w:numFmt w:val="decimal"/>
      <w:lvlText w:val="%2)"/>
      <w:lvlJc w:val="left"/>
    </w:lvl>
    <w:lvl w:ilvl="2" w:tplc="D032CE06">
      <w:numFmt w:val="decimal"/>
      <w:lvlText w:val=""/>
      <w:lvlJc w:val="left"/>
    </w:lvl>
    <w:lvl w:ilvl="3" w:tplc="7C66ED60">
      <w:numFmt w:val="decimal"/>
      <w:lvlText w:val=""/>
      <w:lvlJc w:val="left"/>
    </w:lvl>
    <w:lvl w:ilvl="4" w:tplc="1DEC675C">
      <w:numFmt w:val="decimal"/>
      <w:lvlText w:val=""/>
      <w:lvlJc w:val="left"/>
    </w:lvl>
    <w:lvl w:ilvl="5" w:tplc="8FB46FC0">
      <w:numFmt w:val="decimal"/>
      <w:lvlText w:val=""/>
      <w:lvlJc w:val="left"/>
    </w:lvl>
    <w:lvl w:ilvl="6" w:tplc="9AA891BA">
      <w:numFmt w:val="decimal"/>
      <w:lvlText w:val=""/>
      <w:lvlJc w:val="left"/>
    </w:lvl>
    <w:lvl w:ilvl="7" w:tplc="FF700F32">
      <w:numFmt w:val="decimal"/>
      <w:lvlText w:val=""/>
      <w:lvlJc w:val="left"/>
    </w:lvl>
    <w:lvl w:ilvl="8" w:tplc="72D6F11A">
      <w:numFmt w:val="decimal"/>
      <w:lvlText w:val=""/>
      <w:lvlJc w:val="left"/>
    </w:lvl>
  </w:abstractNum>
  <w:abstractNum w:abstractNumId="2">
    <w:nsid w:val="00007E87"/>
    <w:multiLevelType w:val="hybridMultilevel"/>
    <w:tmpl w:val="D3A27002"/>
    <w:lvl w:ilvl="0" w:tplc="68D07CD2">
      <w:start w:val="1"/>
      <w:numFmt w:val="decimal"/>
      <w:lvlText w:val="%1."/>
      <w:lvlJc w:val="left"/>
    </w:lvl>
    <w:lvl w:ilvl="1" w:tplc="064E33F6">
      <w:numFmt w:val="decimal"/>
      <w:lvlText w:val=""/>
      <w:lvlJc w:val="left"/>
    </w:lvl>
    <w:lvl w:ilvl="2" w:tplc="E9A616BC">
      <w:numFmt w:val="decimal"/>
      <w:lvlText w:val=""/>
      <w:lvlJc w:val="left"/>
    </w:lvl>
    <w:lvl w:ilvl="3" w:tplc="B1C430C4">
      <w:numFmt w:val="decimal"/>
      <w:lvlText w:val=""/>
      <w:lvlJc w:val="left"/>
    </w:lvl>
    <w:lvl w:ilvl="4" w:tplc="33D61D1A">
      <w:numFmt w:val="decimal"/>
      <w:lvlText w:val=""/>
      <w:lvlJc w:val="left"/>
    </w:lvl>
    <w:lvl w:ilvl="5" w:tplc="D0980FE0">
      <w:numFmt w:val="decimal"/>
      <w:lvlText w:val=""/>
      <w:lvlJc w:val="left"/>
    </w:lvl>
    <w:lvl w:ilvl="6" w:tplc="884AF876">
      <w:numFmt w:val="decimal"/>
      <w:lvlText w:val=""/>
      <w:lvlJc w:val="left"/>
    </w:lvl>
    <w:lvl w:ilvl="7" w:tplc="6ACA2B32">
      <w:numFmt w:val="decimal"/>
      <w:lvlText w:val=""/>
      <w:lvlJc w:val="left"/>
    </w:lvl>
    <w:lvl w:ilvl="8" w:tplc="67E073BA">
      <w:numFmt w:val="decimal"/>
      <w:lvlText w:val=""/>
      <w:lvlJc w:val="left"/>
    </w:lvl>
  </w:abstractNum>
  <w:abstractNum w:abstractNumId="3">
    <w:nsid w:val="05971265"/>
    <w:multiLevelType w:val="hybridMultilevel"/>
    <w:tmpl w:val="D918F504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0087E"/>
    <w:multiLevelType w:val="hybridMultilevel"/>
    <w:tmpl w:val="9D4CDA58"/>
    <w:lvl w:ilvl="0" w:tplc="62A496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75"/>
    <w:rsid w:val="00250F90"/>
    <w:rsid w:val="00676686"/>
    <w:rsid w:val="00EA2775"/>
    <w:rsid w:val="00F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75"/>
    <w:rPr>
      <w:color w:val="0000FF"/>
      <w:u w:val="single"/>
    </w:rPr>
  </w:style>
  <w:style w:type="paragraph" w:styleId="a4">
    <w:name w:val="No Spacing"/>
    <w:link w:val="a5"/>
    <w:uiPriority w:val="99"/>
    <w:qFormat/>
    <w:rsid w:val="00EA2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A277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2775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A2775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2775"/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EA27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0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F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2453</Words>
  <Characters>13987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dcterms:created xsi:type="dcterms:W3CDTF">2021-03-05T06:39:00Z</dcterms:created>
  <dcterms:modified xsi:type="dcterms:W3CDTF">2021-03-05T08:36:00Z</dcterms:modified>
</cp:coreProperties>
</file>