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6C" w:rsidRDefault="009E6A6C" w:rsidP="009E6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E6A6C" w:rsidRDefault="009E6A6C" w:rsidP="009E6A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действующих службах психологических службах  «телефон доверия»</w:t>
      </w:r>
    </w:p>
    <w:tbl>
      <w:tblPr>
        <w:tblW w:w="1084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52"/>
        <w:gridCol w:w="3291"/>
        <w:gridCol w:w="1842"/>
        <w:gridCol w:w="2864"/>
      </w:tblGrid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телефона доверия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оказания услуг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(анонимно/не анонимно)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по которым может быть оказана помощь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8 800 2000 122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общероссийский телефон доверия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психологическая помощь детям, родителям.  Взаимоотношения детей и родителей, отношения детей со сверстниками, конфликтные ситуации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1"/>
              <w:tabs>
                <w:tab w:val="center" w:pos="3118"/>
                <w:tab w:val="left" w:pos="4700"/>
              </w:tabs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8 800 100 02 27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«Ребенок в 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анонимно/не 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8 800 7000 600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бесплатный телефон доверия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женщин, подвергшихся домашнему насилию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8 800 2500 015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помощи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России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8 863 223-41-41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Ростовский филиал ГБУ РО «ПНД» </w:t>
            </w:r>
            <w:proofErr w:type="spellStart"/>
            <w:r>
              <w:rPr>
                <w:sz w:val="28"/>
                <w:szCs w:val="28"/>
              </w:rPr>
              <w:t>суицидологическая</w:t>
            </w:r>
            <w:proofErr w:type="spellEnd"/>
            <w:r>
              <w:rPr>
                <w:sz w:val="28"/>
                <w:szCs w:val="28"/>
              </w:rPr>
              <w:t xml:space="preserve"> служба «Телефон доверия»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и консультативная помощь с целью предотвращения суицидальных и иных </w:t>
            </w:r>
            <w:r>
              <w:rPr>
                <w:sz w:val="28"/>
                <w:szCs w:val="28"/>
              </w:rPr>
              <w:lastRenderedPageBreak/>
              <w:t>опасных действий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8 (86342) 3-89-17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uppressAutoHyphens/>
              <w:spacing w:line="276" w:lineRule="auto"/>
              <w:ind w:left="8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Муниципальное бюджетное учреждение</w:t>
            </w:r>
          </w:p>
          <w:p w:rsidR="009E6A6C" w:rsidRDefault="009E6A6C">
            <w:pPr>
              <w:suppressAutoHyphens/>
              <w:spacing w:line="276" w:lineRule="auto"/>
              <w:ind w:left="8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«Центр психолого-педагогической, медицинской и социальной помощи</w:t>
            </w:r>
          </w:p>
          <w:p w:rsidR="009E6A6C" w:rsidRDefault="009E6A6C">
            <w:pPr>
              <w:suppressAutoHyphens/>
              <w:spacing w:line="276" w:lineRule="auto"/>
              <w:ind w:left="8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«Доверие» Азовского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касающиеся несовершеннолетних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(863) 264-17-92,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251-14-10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анонимно/не 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психолого-педагогическая, медико-социальная помощь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(863) 264-34-44,</w:t>
            </w:r>
          </w:p>
          <w:p w:rsidR="009E6A6C" w:rsidRDefault="009E6A6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253-35-77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(863) 237-48-48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телефон доверия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color w:val="1D1F21"/>
                <w:sz w:val="28"/>
                <w:szCs w:val="28"/>
              </w:rPr>
            </w:pPr>
            <w:r>
              <w:rPr>
                <w:color w:val="1D1F21"/>
                <w:sz w:val="28"/>
                <w:szCs w:val="28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9E6A6C" w:rsidRDefault="009E6A6C">
            <w:pPr>
              <w:spacing w:line="276" w:lineRule="auto"/>
              <w:jc w:val="center"/>
              <w:rPr>
                <w:color w:val="1D1F21"/>
                <w:sz w:val="28"/>
                <w:szCs w:val="28"/>
              </w:rPr>
            </w:pPr>
            <w:r>
              <w:rPr>
                <w:color w:val="1D1F21"/>
                <w:sz w:val="28"/>
                <w:szCs w:val="28"/>
              </w:rPr>
              <w:t>- повышение воспитательного потенциала родителей,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1D1F21"/>
                <w:sz w:val="28"/>
                <w:szCs w:val="28"/>
              </w:rPr>
              <w:t xml:space="preserve">- психологическая работа по вопросам улучшения </w:t>
            </w:r>
            <w:r>
              <w:rPr>
                <w:color w:val="1D1F21"/>
                <w:sz w:val="28"/>
                <w:szCs w:val="28"/>
              </w:rPr>
              <w:lastRenderedPageBreak/>
              <w:t>взаимодействия родителей и детей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 (863) 249-24-77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Телефон доверия ГУ МВД России по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6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Сообщение о противоправных действиях сотрудников органов внутренних дел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(863) 204-34-69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 Управление по борьбе с наркотиками ГУ МВД РФ по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pStyle w:val="p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распространения наркотических средств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(86359) 42-3-49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телефон доверия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Зерноградский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(86372) 73-1-78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психологическая служба «Доверие»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 и не анонимно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психофизического развития и поведения ребенка, острые кризисные ситуации (с последующей записью на очный прием к специалисту), </w:t>
            </w:r>
            <w:r>
              <w:rPr>
                <w:sz w:val="28"/>
                <w:szCs w:val="28"/>
              </w:rPr>
              <w:lastRenderedPageBreak/>
              <w:t>консультации по проблемам детско-родительских взаимоотношений</w:t>
            </w:r>
          </w:p>
        </w:tc>
      </w:tr>
      <w:tr w:rsidR="009E6A6C" w:rsidTr="009E6A6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8 800 100 02 27</w:t>
            </w:r>
          </w:p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8(863) 227-01-85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 следственного управления  Следственного комитета РФ по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анонимно/не анонимно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A6C" w:rsidRDefault="009E6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людей о способах и средствах преодоления жизненных трудностей.</w:t>
            </w:r>
          </w:p>
        </w:tc>
      </w:tr>
    </w:tbl>
    <w:p w:rsidR="009E6A6C" w:rsidRDefault="009E6A6C" w:rsidP="009E6A6C">
      <w:pPr>
        <w:jc w:val="center"/>
        <w:rPr>
          <w:b/>
          <w:sz w:val="28"/>
          <w:szCs w:val="28"/>
        </w:rPr>
      </w:pPr>
      <w:hyperlink r:id="rId4" w:history="1">
        <w:r>
          <w:rPr>
            <w:rStyle w:val="a3"/>
            <w:b/>
            <w:sz w:val="28"/>
            <w:szCs w:val="28"/>
          </w:rPr>
          <w:t>На Дону работает детский телефон доверия</w:t>
        </w:r>
      </w:hyperlink>
    </w:p>
    <w:p w:rsidR="009E6A6C" w:rsidRDefault="009E6A6C" w:rsidP="009E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помощь оказывается анонимно и бесплатно...</w:t>
      </w:r>
    </w:p>
    <w:p w:rsidR="009E6A6C" w:rsidRDefault="009E6A6C" w:rsidP="009E6A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1080" cy="2301875"/>
            <wp:effectExtent l="19050" t="0" r="0" b="0"/>
            <wp:docPr id="1" name="Рисунок 1" descr="На Дону работает детский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Дону работает детский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Квалифицированную </w:t>
      </w:r>
      <w:proofErr w:type="spellStart"/>
      <w:r>
        <w:rPr>
          <w:rStyle w:val="a5"/>
        </w:rPr>
        <w:t>психолог</w:t>
      </w:r>
      <w:proofErr w:type="gramStart"/>
      <w:r>
        <w:rPr>
          <w:rStyle w:val="a5"/>
        </w:rPr>
        <w:t>о</w:t>
      </w:r>
      <w:proofErr w:type="spellEnd"/>
      <w:r>
        <w:rPr>
          <w:rStyle w:val="a5"/>
        </w:rPr>
        <w:t>-</w:t>
      </w:r>
      <w:proofErr w:type="gramEnd"/>
      <w:r>
        <w:rPr>
          <w:rStyle w:val="a5"/>
        </w:rPr>
        <w:t xml:space="preserve"> педагогическую помощь несовершеннолетним  можно получить в:</w:t>
      </w:r>
    </w:p>
    <w:p w:rsidR="009E6A6C" w:rsidRDefault="009E6A6C" w:rsidP="009E6A6C">
      <w:pPr>
        <w:pStyle w:val="a4"/>
      </w:pPr>
      <w:r>
        <w:t xml:space="preserve">1.  Государственном бюджетном </w:t>
      </w:r>
      <w:proofErr w:type="gramStart"/>
      <w:r>
        <w:t>учреждении</w:t>
      </w:r>
      <w:proofErr w:type="gramEnd"/>
      <w:r>
        <w:t xml:space="preserve"> социального обслуживания населения Ростовской области «Социально-реабилитационный центр для несовершеннолетних </w:t>
      </w:r>
      <w:proofErr w:type="spellStart"/>
      <w:r>
        <w:t>Чертковского</w:t>
      </w:r>
      <w:proofErr w:type="spellEnd"/>
      <w:r>
        <w:t xml:space="preserve"> района», расположенном по адресу:  Ростовская область, </w:t>
      </w:r>
      <w:proofErr w:type="spellStart"/>
      <w:r>
        <w:t>Чертковский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.М</w:t>
      </w:r>
      <w:proofErr w:type="gramEnd"/>
      <w:r>
        <w:t>аньково-Калитвенское</w:t>
      </w:r>
      <w:proofErr w:type="spellEnd"/>
      <w:r>
        <w:t xml:space="preserve">, пер.Почтовый, 55 ( </w:t>
      </w:r>
      <w:hyperlink r:id="rId6" w:history="1">
        <w:r>
          <w:rPr>
            <w:rStyle w:val="a3"/>
          </w:rPr>
          <w:t>http://src-chertkovo.ru</w:t>
        </w:r>
      </w:hyperlink>
      <w:r>
        <w:t xml:space="preserve">) </w:t>
      </w:r>
    </w:p>
    <w:p w:rsidR="00257D3E" w:rsidRDefault="00257D3E"/>
    <w:sectPr w:rsidR="00257D3E" w:rsidSect="0025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6A6C"/>
    <w:rsid w:val="00257D3E"/>
    <w:rsid w:val="009E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A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E6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A6C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9E6A6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9E6A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E6A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6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c-chertkovo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donland.ru/news/5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2021-03-12T09:06:00Z</dcterms:created>
  <dcterms:modified xsi:type="dcterms:W3CDTF">2021-03-12T09:06:00Z</dcterms:modified>
</cp:coreProperties>
</file>