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2" w:rsidRDefault="00C404E2" w:rsidP="0047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931025" cy="9530159"/>
            <wp:effectExtent l="0" t="0" r="0" b="0"/>
            <wp:docPr id="1" name="Рисунок 1" descr="C:\Users\ОКСАНА\Searches\Desktop\9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9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E2" w:rsidRDefault="00C404E2" w:rsidP="0047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404E2" w:rsidRDefault="00C404E2" w:rsidP="0047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404E2" w:rsidRDefault="00C404E2" w:rsidP="0047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404E2" w:rsidRDefault="00C404E2" w:rsidP="0047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73476" w:rsidRPr="00473476" w:rsidRDefault="00473476" w:rsidP="0047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4734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Пояснительная записка.</w:t>
      </w:r>
    </w:p>
    <w:p w:rsidR="00473476" w:rsidRPr="00473476" w:rsidRDefault="00473476" w:rsidP="00473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47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73476" w:rsidRPr="00473476" w:rsidRDefault="00473476" w:rsidP="004734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 государственного образовательного стандарта основного</w:t>
      </w:r>
      <w:r w:rsidRPr="00473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(приказ Минобразования России №1897 от 17.12.2010 г. с изменениями от 31.12.2015 г. № 1577)</w:t>
      </w:r>
    </w:p>
    <w:p w:rsidR="00473476" w:rsidRPr="00473476" w:rsidRDefault="00473476" w:rsidP="004734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27.08.2020 г.  № 120).</w:t>
      </w:r>
    </w:p>
    <w:p w:rsidR="00473476" w:rsidRPr="00473476" w:rsidRDefault="00473476" w:rsidP="004734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 программой основного общего образования по  обществознанию М., «Просвещение», 2016 г. </w:t>
      </w:r>
    </w:p>
    <w:p w:rsidR="00473476" w:rsidRPr="00473476" w:rsidRDefault="00473476" w:rsidP="004734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МБОУ Тарасово – </w:t>
      </w:r>
      <w:proofErr w:type="spell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г.  № 120).</w:t>
      </w:r>
    </w:p>
    <w:p w:rsidR="00473476" w:rsidRPr="00473476" w:rsidRDefault="00473476" w:rsidP="004734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  от 27.08.2020 г. №120);</w:t>
      </w:r>
    </w:p>
    <w:p w:rsidR="00473476" w:rsidRPr="00473476" w:rsidRDefault="00473476" w:rsidP="004734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4734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4734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 «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473476" w:rsidRPr="00473476" w:rsidRDefault="00473476" w:rsidP="0047347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рабочей программе  (</w:t>
      </w:r>
      <w:r w:rsidRPr="00473476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от 29.08.2017г №130) 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473476" w:rsidRPr="00473476" w:rsidRDefault="00473476" w:rsidP="004734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Pr="0047347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8" w:history="1">
        <w:proofErr w:type="gramStart"/>
        <w:r w:rsidRPr="0047347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47347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476" w:rsidRPr="00473476" w:rsidRDefault="00473476" w:rsidP="004734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47347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hyperlink r:id="rId9" w:history="1">
        <w:r w:rsidRPr="0047347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473476" w:rsidRPr="00473476" w:rsidRDefault="00473476" w:rsidP="004734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от14.09.2015 №724 )</w:t>
      </w:r>
    </w:p>
    <w:p w:rsidR="00473476" w:rsidRPr="00473476" w:rsidRDefault="00473476" w:rsidP="004734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476" w:rsidRPr="00473476" w:rsidRDefault="00473476" w:rsidP="004734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КУРСА:</w:t>
      </w:r>
    </w:p>
    <w:p w:rsidR="00473476" w:rsidRPr="00473476" w:rsidRDefault="00473476" w:rsidP="0047347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личности в ответственный период социального взросления человека, её познава</w:t>
      </w:r>
      <w:r w:rsidRPr="004734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тельных интересов, критического мышления в процессе восприятия социальной (в том числе эконо</w:t>
      </w:r>
      <w:r w:rsidRPr="004734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мической и правовой) информации и определения собственной позиции; развитие нравственной и </w:t>
      </w:r>
      <w:r w:rsidRPr="004734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правовой культуры, экономического образа мышления, способности к самоопределению и самореализации</w:t>
      </w:r>
      <w:r w:rsidRPr="004734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473476" w:rsidRPr="00473476" w:rsidRDefault="00473476" w:rsidP="0047347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25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</w:t>
      </w:r>
      <w:r w:rsidRPr="0047347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альным нормам; приверженности гуманистическим и демократическим ценностям, закрепленным в </w:t>
      </w:r>
      <w:r w:rsidRPr="004734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Конституции Российской Федерации;</w:t>
      </w:r>
    </w:p>
    <w:p w:rsidR="00473476" w:rsidRPr="00473476" w:rsidRDefault="00473476" w:rsidP="0047347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</w:t>
      </w:r>
      <w:r w:rsidRPr="004734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ной адаптации: об обществе; основных социальных ролях; позитивно оцениваемых обществом каче</w:t>
      </w:r>
      <w:r w:rsidRPr="004734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ствах личности, позволяющих успешно взаимодействовать в социальной среде; сферах человеческой </w:t>
      </w:r>
      <w:r w:rsidRPr="0047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способах регулирования общественных отношений; механизмах реализации и защиты </w:t>
      </w:r>
      <w:r w:rsidRPr="004734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 человека и гражданина;</w:t>
      </w:r>
    </w:p>
    <w:p w:rsidR="00473476" w:rsidRPr="00473476" w:rsidRDefault="00473476" w:rsidP="00473476">
      <w:pPr>
        <w:numPr>
          <w:ilvl w:val="0"/>
          <w:numId w:val="6"/>
        </w:numPr>
        <w:shd w:val="clear" w:color="auto" w:fill="FFFFFF"/>
        <w:tabs>
          <w:tab w:val="left" w:pos="662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овладение умениями познавательной, коммуникативной, практической деятельности в основ</w:t>
      </w:r>
      <w:r w:rsidRPr="0047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социальных ролях, характерных для подросткового возраста;</w:t>
      </w:r>
    </w:p>
    <w:p w:rsidR="00473476" w:rsidRPr="00473476" w:rsidRDefault="00473476" w:rsidP="0047347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</w:t>
      </w:r>
      <w:r w:rsidRPr="0047347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отношениях, включая отношения между людьми различных национальностей и вероисповеданий; </w:t>
      </w:r>
      <w:r w:rsidRPr="0047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познавательной деятельности; правоотношениях; семейно-бытовых отношениях.</w:t>
      </w:r>
    </w:p>
    <w:p w:rsidR="00473476" w:rsidRPr="00473476" w:rsidRDefault="00473476" w:rsidP="0047347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содействие самоопределению личности, созданию условий для ее реализации;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воспитание гражданственности и любви к Родине;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473476" w:rsidRPr="00473476" w:rsidRDefault="00473476" w:rsidP="00473476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473476" w:rsidRPr="00473476" w:rsidRDefault="00473476" w:rsidP="0047347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lang w:eastAsia="ru-RU"/>
        </w:rPr>
        <w:t>Учебно-методический комплект.</w:t>
      </w:r>
    </w:p>
    <w:p w:rsidR="00473476" w:rsidRPr="00473476" w:rsidRDefault="00473476" w:rsidP="004734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Боголюбов Обществознание 9 класс. М. «Просвещение» 2020 г. </w:t>
      </w:r>
    </w:p>
    <w:p w:rsidR="00473476" w:rsidRPr="00473476" w:rsidRDefault="00473476" w:rsidP="004734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Л.Н. Боголюбов Обществознание 9 класс. Методическое пособие. М. «Просвещение» 2020 г.</w:t>
      </w:r>
    </w:p>
    <w:p w:rsidR="00473476" w:rsidRPr="00473476" w:rsidRDefault="00473476" w:rsidP="00473476">
      <w:pPr>
        <w:ind w:left="720"/>
        <w:contextualSpacing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3476">
        <w:rPr>
          <w:rFonts w:ascii="Times New Roman" w:eastAsia="Calibri" w:hAnsi="Times New Roman" w:cs="Times New Roman"/>
          <w:b/>
          <w:i/>
          <w:sz w:val="28"/>
          <w:szCs w:val="28"/>
        </w:rPr>
        <w:t>Место учебного предмета.</w:t>
      </w:r>
    </w:p>
    <w:p w:rsidR="00473476" w:rsidRPr="00473476" w:rsidRDefault="00473476" w:rsidP="00473476">
      <w:pPr>
        <w:ind w:left="480"/>
        <w:rPr>
          <w:rFonts w:ascii="Times New Roman" w:eastAsia="Calibri" w:hAnsi="Times New Roman" w:cs="Times New Roman"/>
          <w:b/>
          <w:sz w:val="28"/>
          <w:szCs w:val="28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В федеральном базисном учебном плане  на учебный предмет обществознание  в 9 классе     отводится </w:t>
      </w:r>
      <w:r w:rsidRPr="00473476">
        <w:rPr>
          <w:rFonts w:ascii="Times New Roman" w:eastAsia="Calibri" w:hAnsi="Times New Roman" w:cs="Times New Roman"/>
          <w:b/>
          <w:sz w:val="24"/>
          <w:szCs w:val="24"/>
          <w:u w:val="single"/>
        </w:rPr>
        <w:t>__1_</w:t>
      </w: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 час в неделю.</w:t>
      </w:r>
      <w:r w:rsidRPr="004734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 учебный график МБОУ Тарасово - </w:t>
      </w:r>
      <w:proofErr w:type="spell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 учебный год предусматривает </w:t>
      </w:r>
      <w:r w:rsidRPr="0047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9 классе. В соответствии с ФГОС и учебным планом ОУ на 2020-2021 уч. год  для основного  общего образования  на учебный предмет   обществознание _в </w:t>
      </w:r>
      <w:r w:rsidRPr="0047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__9_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47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473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1_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неделю, т.е</w:t>
      </w:r>
      <w:r w:rsidRPr="0047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473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Pr="004734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в год.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дни отдыха, связанные с государственными праздниками 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(календарный учебный график (приказ  от 27.08.20 г. № 120);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болезни учителя;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ВПР;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473476" w:rsidRPr="00473476" w:rsidRDefault="00473476" w:rsidP="004734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другими;</w:t>
      </w:r>
    </w:p>
    <w:p w:rsidR="00473476" w:rsidRPr="00473476" w:rsidRDefault="00473476" w:rsidP="00473476">
      <w:pPr>
        <w:rPr>
          <w:rFonts w:ascii="Calibri" w:eastAsia="Calibri" w:hAnsi="Calibri" w:cs="Times New Roman"/>
        </w:rPr>
      </w:pPr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в 9 классе рассчитана на 34 часа, будет выполнена и освоена </w:t>
      </w:r>
      <w:proofErr w:type="gramStart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7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473476" w:rsidRPr="00473476" w:rsidRDefault="00473476" w:rsidP="004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 освоения обществознания в 9 классе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Предметные результаты: 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>освоения выпускниками основной школы содержания программы по обществознанию являются в следующих сферах: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3476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познавательной: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3476">
        <w:rPr>
          <w:rFonts w:ascii="Times New Roman" w:eastAsia="Times New Roman" w:hAnsi="Times New Roman" w:cs="Times New Roman"/>
          <w:b/>
          <w:i/>
          <w:sz w:val="24"/>
          <w:lang w:eastAsia="ru-RU"/>
        </w:rPr>
        <w:t>ценностно-мотивационной: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приверженность гуманистическим и демократическим ценностям, патриотизму и гражданственности;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трудовой: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понимание значения трудовой деятельности для личности и для общества;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эстетической: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понимание специфики познания мира средствами искусства в соотнесении с другими способами познания;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понимание роли искусства в становлении личности и в жизни общества;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3476">
        <w:rPr>
          <w:rFonts w:ascii="Times New Roman" w:eastAsia="Times New Roman" w:hAnsi="Times New Roman" w:cs="Times New Roman"/>
          <w:b/>
          <w:i/>
          <w:sz w:val="24"/>
          <w:lang w:eastAsia="ru-RU"/>
        </w:rPr>
        <w:t>коммуникативной: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знание определяющих признаков коммуникативной деятельности в сравнении с другими видами деятельности;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 понимание значения коммуникации в межличностном общении;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 ознакомление с отдельными приемами и техниками преодоления конфликтов.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Личностные результаты: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</w:t>
      </w:r>
      <w:proofErr w:type="spell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мотивированность</w:t>
      </w:r>
      <w:proofErr w:type="spell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7347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Метапредметные</w:t>
      </w:r>
      <w:proofErr w:type="spellEnd"/>
      <w:r w:rsidRPr="0047347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результаты: 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изучения обществознания выпускниками основной школы проявляются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умении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умении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овладении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умении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выполнять познавательные  и практические задания, в том числе с использованием проектной деятельности на уроках и в доступной социальной практике: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1)  на использование элементов причинно-следственного анализа;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2) исследование несложных реальных связей и зависимостей;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6) объяснение изученных положений на конкретных примерах;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В результате изучения обществознания ученик научится: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различным видам публичных выступлений (высказывания, монолог, дискуссия) и 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следовании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этическим нормам и правилам ведения диалога;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использование элементов причинно-следственного анализа;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исследование несложных реальных связей и зависимостей;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искать и извлекать нужную информацию по заданной теме в адаптированных источниках различного типа;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переводить информацию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объяснять изученные положения на конкретных примерах;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иметь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знанию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ученик получит возможность научиться: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уметь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позиций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понимать побудительную роль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знанию основных нравственных и правовых понятий, норм и правил, понимание их роли как свершающих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приверженности гуманистическим и демократическим ценностям, патриотизму и гражданственности;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знанию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понимать значения трудовой деятельности для личности и для общества;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пониманию специфики познания мира средствами искусства в соотнесении с другими способам познания;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пониманию роли искусства в становлении личности и в жизни общества;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знанию определяющих признаков коммуникативной деятельности в сравнении с другими видами деятельности;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узнать о новых возможностях для коммуникации в современном обществе, умению использовать современные средства связи и коммуникации для поиска и обработки необходимой социальной информации;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понимать язык массовой социально-политической коммуникации, позволяющий осознанно воспринимать соответствующую информацию; умению различать факты, аргументы, оценочные суждения;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понимать значения коммуникации в межличностном общении;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знакомство с отдельными приемами и техниками преодоления конфликтов.</w:t>
      </w:r>
    </w:p>
    <w:p w:rsidR="00473476" w:rsidRDefault="00473476" w:rsidP="00473476">
      <w:pPr>
        <w:rPr>
          <w:rFonts w:ascii="Calibri" w:eastAsia="Times New Roman" w:hAnsi="Calibri" w:cs="Times New Roman"/>
          <w:lang w:eastAsia="ru-RU"/>
        </w:rPr>
      </w:pPr>
    </w:p>
    <w:p w:rsidR="00473476" w:rsidRPr="00473476" w:rsidRDefault="00473476" w:rsidP="0047347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347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учебного предмета.</w:t>
      </w:r>
    </w:p>
    <w:p w:rsidR="00473476" w:rsidRPr="00473476" w:rsidRDefault="00473476" w:rsidP="0047347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3476">
        <w:rPr>
          <w:rFonts w:ascii="Times New Roman" w:eastAsia="Calibri" w:hAnsi="Times New Roman" w:cs="Times New Roman"/>
          <w:b/>
          <w:i/>
          <w:sz w:val="24"/>
          <w:szCs w:val="24"/>
        </w:rPr>
        <w:t>Раздел 1. Политика. (10 часов)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Политика и власть,  роль политики в жизни общества, основные направления политики;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государство, его отличительные признаки, государ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ственный суверенитет,  внутренние и внешние функции государства, формы государства;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 политический режим, демократия и тоталитаризм, демократические ценности, развитие демократии в совре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менном мире;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правовое государство, разделение властей, условия становления правового государства в РФ; гражданское общество, местное самоуправление, пути формирования гражданского общества в РФ; участие граждан в политической жизни, участие в вы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 xml:space="preserve">борах, отличительные черты выборов в </w:t>
      </w:r>
      <w:proofErr w:type="gramStart"/>
      <w:r w:rsidRPr="00473476">
        <w:rPr>
          <w:rFonts w:ascii="Times New Roman" w:eastAsia="Calibri" w:hAnsi="Times New Roman" w:cs="Times New Roman"/>
          <w:sz w:val="24"/>
          <w:szCs w:val="24"/>
        </w:rPr>
        <w:t>демократическом обществе</w:t>
      </w:r>
      <w:proofErr w:type="gramEnd"/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, референдум, выборы в РФ; 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опасность полити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ческого экстремизма, политические партии и движения, их роль в общест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венной жизни, политические партии и движения в РФ, участие партий в выборах;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информации, влияние СМИ на по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литическую жизнь общества,  роль СМИ в предвыборной борьбе.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476" w:rsidRPr="00473476" w:rsidRDefault="00473476" w:rsidP="0047347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3476">
        <w:rPr>
          <w:rFonts w:ascii="Times New Roman" w:eastAsia="Calibri" w:hAnsi="Times New Roman" w:cs="Times New Roman"/>
          <w:b/>
          <w:i/>
          <w:sz w:val="24"/>
          <w:szCs w:val="24"/>
        </w:rPr>
        <w:t>Раздел 2. Гражданин и государство.  (9 часов)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Конституционный строй РФ, основы государственного устройства;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права человека, Всеобщая декларация прав человека, гражданские (личные) права, культурные, политические, социальные и экономические, юридические гарантии защиты прав человека, права ребёнка; </w:t>
      </w:r>
      <w:proofErr w:type="gramEnd"/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высшие органы государственной власти в РФ (президент РФ – глава государства, Федеральное собрание, Правительство России – высший орган исполнительной власти); 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федеративное государство, правовой статус субъектов РФ, принципы федеративного устройства России, равноправие субъектов РФ, разграничение полномочий;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 судебная система РФ, судебная власть, принципы осуществления судебной власти, суды РФ </w:t>
      </w:r>
      <w:proofErr w:type="gramStart"/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Конституционный Суд РФ, Верховный Суд РФ,  Конституционные (уставные) суды, Мировые суды), презумпция невиновности, участие граждан в отправлении правосудия, суд присяжных, судьи и их полномочия;  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правоохранительные органы РФ, полиция, прокуратура, адвокатура, нотариат;</w:t>
      </w:r>
    </w:p>
    <w:p w:rsidR="00473476" w:rsidRPr="00473476" w:rsidRDefault="00473476" w:rsidP="0047347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3476" w:rsidRPr="00473476" w:rsidRDefault="00473476" w:rsidP="0047347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3476">
        <w:rPr>
          <w:rFonts w:ascii="Times New Roman" w:eastAsia="Calibri" w:hAnsi="Times New Roman" w:cs="Times New Roman"/>
          <w:b/>
          <w:i/>
          <w:sz w:val="24"/>
          <w:szCs w:val="24"/>
        </w:rPr>
        <w:t>Раздел 3. Основы российского законодательства. (13 часов)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Право, его роль в жизни человека, общества и госу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дарства, понятие нормы права, нормативно-правовой акт, виды нормативных актов, система законодательства;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 понятие правоотношения, виды правоотношений, субъекты права, особенности правового статуса несовер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шеннолетних;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понятие правонарушения, признаки и виды правона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рушений, понятие и виды юридической ответственности;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гражданские правоотношения, право собственности, основные виды гражданско-правовых договоров, права потребителей;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 трудовые правоотношения, право на труд, правовой статус несовершеннолетнего работника, трудоустройство несовершеннолетних;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семейные правоотношения, порядок и условия заклю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чения брака, права и обязанности родителей и детей;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административные правоотношения, административ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ное правонарушение, виды административных наказаний;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основные понятия и институты уголовного права, по</w:t>
      </w:r>
      <w:r w:rsidRPr="00473476">
        <w:rPr>
          <w:rFonts w:ascii="Times New Roman" w:eastAsia="Calibri" w:hAnsi="Times New Roman" w:cs="Times New Roman"/>
          <w:sz w:val="24"/>
          <w:szCs w:val="24"/>
        </w:rPr>
        <w:softHyphen/>
        <w:t>нятие преступления, пределы допустимой самообороны, уголовная ответственность несовершеннолетних;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 xml:space="preserve">социальные права, жилищные правоотношения; </w:t>
      </w:r>
    </w:p>
    <w:p w:rsidR="00473476" w:rsidRPr="00473476" w:rsidRDefault="00473476" w:rsidP="00473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476">
        <w:rPr>
          <w:rFonts w:ascii="Times New Roman" w:eastAsia="Calibri" w:hAnsi="Times New Roman" w:cs="Times New Roman"/>
          <w:sz w:val="24"/>
          <w:szCs w:val="24"/>
        </w:rPr>
        <w:t>международно-правовая защита жертв вооруженных конфликтов, право на жизнь в условиях вооруженных конфликтов, защита гражданского населения в период вооруженных конфликтов; правовое регулирование отношений в сфере образования.</w:t>
      </w:r>
    </w:p>
    <w:p w:rsidR="00473476" w:rsidRDefault="00473476" w:rsidP="004734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73476" w:rsidSect="00C404E2">
          <w:pgSz w:w="11906" w:h="16838"/>
          <w:pgMar w:top="284" w:right="707" w:bottom="709" w:left="284" w:header="708" w:footer="708" w:gutter="0"/>
          <w:cols w:space="708"/>
          <w:docGrid w:linePitch="360"/>
        </w:sectPr>
      </w:pPr>
    </w:p>
    <w:p w:rsidR="00473476" w:rsidRPr="00473476" w:rsidRDefault="00473476" w:rsidP="004734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4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ПО ОБЩЕСТВОЗНАНИЮ   9 класс</w:t>
      </w:r>
    </w:p>
    <w:p w:rsidR="00473476" w:rsidRPr="00473476" w:rsidRDefault="00473476" w:rsidP="004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2"/>
        <w:gridCol w:w="4409"/>
        <w:gridCol w:w="6405"/>
        <w:gridCol w:w="2331"/>
      </w:tblGrid>
      <w:tr w:rsidR="00473476" w:rsidRPr="00473476" w:rsidTr="004734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6" w:rsidRPr="00473476" w:rsidRDefault="00473476" w:rsidP="004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76" w:rsidRPr="00473476" w:rsidRDefault="00473476" w:rsidP="004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</w:tc>
      </w:tr>
      <w:tr w:rsidR="00473476" w:rsidRPr="00473476" w:rsidTr="004734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</w:p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Политика.</w:t>
            </w:r>
          </w:p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476" w:rsidRPr="00473476" w:rsidRDefault="00473476" w:rsidP="00473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власть,  роль политики в жизни общества, основные направления политики;</w:t>
            </w:r>
          </w:p>
          <w:p w:rsidR="00473476" w:rsidRPr="00473476" w:rsidRDefault="00473476" w:rsidP="00473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государство, его отличительные признаки, государ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ственный суверенитет,  внутренние и внешние функции государства, формы государства;</w:t>
            </w:r>
          </w:p>
          <w:p w:rsidR="00473476" w:rsidRPr="00473476" w:rsidRDefault="00473476" w:rsidP="00473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политический режим, демократия и тоталитаризм, демократические ценности, развитие демократии в совре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менном мире;</w:t>
            </w:r>
          </w:p>
          <w:p w:rsidR="00473476" w:rsidRPr="00473476" w:rsidRDefault="00473476" w:rsidP="00473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государство, разделение властей, условия становления правового государства в РФ; гражданское общество, местное самоуправление, пути формирования гражданского общества в РФ; участие граждан в политической жизни, участие в вы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борах, отличительные черты выборов в </w:t>
            </w:r>
            <w:proofErr w:type="gramStart"/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демократическом обществе</w:t>
            </w:r>
            <w:proofErr w:type="gramEnd"/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референдум, выборы в РФ; </w:t>
            </w:r>
          </w:p>
          <w:p w:rsidR="00473476" w:rsidRPr="00473476" w:rsidRDefault="00473476" w:rsidP="00473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полити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экстремизма, политические партии и движения, их роль в общест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венной жизни, политические партии и движения в РФ, участие партий в выборах;</w:t>
            </w:r>
          </w:p>
          <w:p w:rsidR="00473476" w:rsidRPr="00473476" w:rsidRDefault="00473476" w:rsidP="00473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информации, влияние СМИ на по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литическую жизнь общества,  роль СМИ в предвыборной борьбе.</w:t>
            </w:r>
          </w:p>
          <w:p w:rsidR="00473476" w:rsidRPr="00473476" w:rsidRDefault="00473476" w:rsidP="00473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власть и политику как социальные явления. Раскрывают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признаки суверенитета. Различают формы правления и государственного устройства. Сопоставляют различные типы политических   режимов.   Называют   и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раскрывают основные принципы демократического устройства. Раскрывают принципы правового государства. Характеризуют разделение властей. Раскрывают сущность гражданского общества. Характеризуют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местное самоуправление. Анализируют  влияние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политических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 на судьбы людей. Иллюстрируют основные идеи темы на  примерах  из  истории,  современных событий,  личного  социального  опыта. Описывают различные  формы участия гражданина   в   политической   жизни.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ценность и значимость гражданской активности. Приводят примеры гражданственности.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Называют признаки политической партии и показывают  их  на  примере  одной  из партий РФ. Характеризуют проявления многопартийности.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73476" w:rsidRPr="00473476" w:rsidRDefault="00473476" w:rsidP="00473476">
            <w:pPr>
              <w:tabs>
                <w:tab w:val="left" w:pos="708"/>
                <w:tab w:val="left" w:pos="1416"/>
                <w:tab w:val="left" w:pos="2124"/>
                <w:tab w:val="left" w:pos="270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73476" w:rsidRPr="00473476" w:rsidRDefault="00473476" w:rsidP="00473476">
            <w:pPr>
              <w:tabs>
                <w:tab w:val="left" w:pos="708"/>
                <w:tab w:val="left" w:pos="1416"/>
                <w:tab w:val="left" w:pos="2124"/>
                <w:tab w:val="left" w:pos="2703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73476" w:rsidRPr="00473476" w:rsidTr="004734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Гражданин и государство.</w:t>
            </w:r>
          </w:p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( 9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Конституционный строй РФ, основы государственного устройства; права человека, Всеобщая декларация прав человека, гражданские (личные) права, культурные, политические, социальные и экономические, юридические гарантии защиты прав человека, права ребёнка; высшие органы государственной власти в РФ </w:t>
            </w:r>
            <w:proofErr w:type="gramStart"/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РФ – глава государства, Федеральное собрание, Правительство России – высший орган исполнительной власти; федеративное государство, правовой статус субъектов РФ, принципы федеративного устройства России, равноправие субъектов РФ, разграничение полномочий; судебная система РФ, судебная власть, принципы осуществления судебной власти, суды РФ ( Конституционный Суд РФ, Верховный Суд РФ,  Конституционные (уставные) суды, Мировые суды), презумпция невиновности</w:t>
            </w:r>
            <w:proofErr w:type="gramStart"/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граждан в отправлении правосудия, суд присяжных, судьи и их полномочия;  правоохранительные органы РФ, полиция, прокуратура, адвокатура, нотариат;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6" w:rsidRPr="00473476" w:rsidRDefault="00473476" w:rsidP="00473476">
            <w:pPr>
              <w:tabs>
                <w:tab w:val="left" w:pos="708"/>
                <w:tab w:val="left" w:pos="1416"/>
                <w:tab w:val="left" w:pos="2124"/>
                <w:tab w:val="left" w:pos="270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Конституционный строй РФ, Объясняют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смысл презумпции невиновности.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Называют основные правоохранительные органы РФ.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Различают сферы</w:t>
            </w:r>
          </w:p>
          <w:p w:rsidR="00473476" w:rsidRPr="00473476" w:rsidRDefault="00473476" w:rsidP="00473476">
            <w:pPr>
              <w:tabs>
                <w:tab w:val="left" w:pos="708"/>
                <w:tab w:val="left" w:pos="1416"/>
                <w:tab w:val="left" w:pos="2124"/>
                <w:tab w:val="left" w:pos="270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правоохранительных органов и судебной системы. Приводят примеры деятельности правоохранительных органов. Характеризуют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Конституцию РФ. 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Объясняют,  какие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правового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государства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отражены  в  статьях  2,  10,  15,  17,  18 Конституции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РФ. Характеризуют принципы федерального устройства РФ.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Проводят  различия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между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статусом человека и статусом гражданина.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Объясняют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смысл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понятия «права человека». Объясняют, почему Всеобщая декларация прав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человека не является юридическим документом.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473476" w:rsidRPr="00473476" w:rsidTr="0047347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3.</w:t>
            </w:r>
          </w:p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Основы российского законодательства.</w:t>
            </w:r>
          </w:p>
          <w:p w:rsidR="00473476" w:rsidRPr="00473476" w:rsidRDefault="00473476" w:rsidP="0047347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Право, его роль в жизни человека, общества и госу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дарства, понятие нормы права, нормативно-правовой акт, виды нормативных актов, система законодательства;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правоотношения, виды 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правоотношений, субъекты права, особенности правового статуса несовер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шеннолетних;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правонарушения, признаки и виды правона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рушений, понятие и виды юридической ответственности;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правоотношения, право собственности, основные виды гражданско-правовых договоров, права потребителей;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трудовые правоотношения, право на труд, правовой статус несовершеннолетнего работника, трудоустройство несовершеннолетних;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правоотношения, порядок и условия заклю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чения брака, права и обязанности родителей и детей;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правоотношения, административ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правонарушение, виды административных наказаний;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институты уголовного права, по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нятие преступления, пределы допустимой самообороны, уголовная ответственность несовершеннолетних;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права, жилищные правоотношения; международно-правовая защита жертв вооруженных конфликтов, право на жизнь в условиях вооруженных конфликтов, защита гражданского населения в период вооруженных конфликтов; правовое регулирование отношений в сфере образования.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tabs>
                <w:tab w:val="left" w:pos="708"/>
                <w:tab w:val="left" w:pos="1416"/>
                <w:tab w:val="left" w:pos="2124"/>
                <w:tab w:val="left" w:pos="270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Объясняют,   почему закон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является нормативным актом высшей юридической силы. Сопоставляют позитивное    и    естественное    право. Характеризуют основные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элементы системы российского законодательства. Раскрывают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смысл понятия «правоотношения», показывают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на примерах  отличия 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правоотношений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 других  видов  социальных  отношений. Раскрывают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смысл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понятий «субъективные юридические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права»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 «юридические обязанности участников правоотношений».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Объясняют  причины субъективности прав и  юридического закрепления обязанностей участников правоотношений. Раскрывают особенности возникновения правоспособности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дееспособности  у физических и юридических лиц. Объясняют   причины   этих   различий.</w:t>
            </w:r>
          </w:p>
          <w:p w:rsidR="00473476" w:rsidRPr="00473476" w:rsidRDefault="00473476" w:rsidP="00473476">
            <w:pPr>
              <w:tabs>
                <w:tab w:val="left" w:pos="708"/>
                <w:tab w:val="left" w:pos="1416"/>
                <w:tab w:val="left" w:pos="2124"/>
                <w:tab w:val="left" w:pos="2703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основания возникновения правоотношений. Различают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правонарушение и правомерное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поведение. Называют основные  виды</w:t>
            </w: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 признаки правонарушений. Характеризуют юридическую ответственность в качестве</w:t>
            </w:r>
          </w:p>
          <w:p w:rsidR="00473476" w:rsidRPr="00473476" w:rsidRDefault="00473476" w:rsidP="00473476">
            <w:pPr>
              <w:tabs>
                <w:tab w:val="left" w:pos="708"/>
                <w:tab w:val="left" w:pos="1416"/>
                <w:tab w:val="left" w:pos="2124"/>
                <w:tab w:val="left" w:pos="2703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t>критерия правомерного поведения.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Классифицируют   права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 свободы (приводят  примеры  различных  групп прав). Характеризуют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особенности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гражданских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правовых отношений. Называют  виды  и  приводят  примеры гражданских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договоров.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Раскрывают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гражданской дееспособности несовершеннолетних. Находят  и  извлекают  информацию  о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правах</w:t>
            </w:r>
            <w:proofErr w:type="gramEnd"/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потребителя, предусмотренных законом  РФ.  Раскрывают  на  примерах меры защиты прав потребителей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Называют основные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юридические гарантии   права на свободный   труд. Характеризуют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особенности  </w:t>
            </w:r>
            <w:proofErr w:type="gramStart"/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трудовых</w:t>
            </w:r>
            <w:proofErr w:type="gramEnd"/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правоотношений. Объясняют роль трудового договора в отношениях между работниками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и работодателям. Раскрывают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особенности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положения несовершеннолетних в трудовых правоотношениях. Объясняют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условия заключения и расторжения брака. Приводят примеры прав и обязанностей супругов, родителей и детей. Находят и извлекают информацию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о 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семейных правоотношениях из адаптированных источников различного типа. Определяют сферу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общественных отношений,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регулируемых административным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правом. Характеризуют субъектов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административных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правоотношений. Указывают основные признаки административного правонарушения. Характеризуют значение административных наказаний.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Характеризуют особенности уголовного  права  и  уголовно-правовых отношений. Указывают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объекты уголовно-правовых отношений. Перечисляют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важнейшие признаки</w:t>
            </w:r>
          </w:p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преступления.  Отличают  необходимую оборону  от  самосуда.  Характеризуют специфику уголовной ответственности несовершеннолетних. Называют основные  социальные  права человека.</w:t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4734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476" w:rsidRPr="00473476" w:rsidRDefault="00473476" w:rsidP="004734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</w:tbl>
    <w:p w:rsidR="00473476" w:rsidRPr="00473476" w:rsidRDefault="00473476" w:rsidP="0047347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3476" w:rsidRDefault="00473476" w:rsidP="00473476">
      <w:pPr>
        <w:rPr>
          <w:rFonts w:ascii="Calibri" w:eastAsia="Times New Roman" w:hAnsi="Calibri" w:cs="Times New Roman"/>
          <w:lang w:eastAsia="ru-RU"/>
        </w:rPr>
        <w:sectPr w:rsidR="00473476" w:rsidSect="00473476">
          <w:pgSz w:w="16838" w:h="11906" w:orient="landscape"/>
          <w:pgMar w:top="709" w:right="709" w:bottom="284" w:left="284" w:header="709" w:footer="709" w:gutter="0"/>
          <w:cols w:space="708"/>
          <w:docGrid w:linePitch="360"/>
        </w:sectPr>
      </w:pPr>
    </w:p>
    <w:p w:rsidR="00473476" w:rsidRPr="00473476" w:rsidRDefault="00473476" w:rsidP="00473476">
      <w:pPr>
        <w:rPr>
          <w:rFonts w:ascii="Calibri" w:eastAsia="Times New Roman" w:hAnsi="Calibri" w:cs="Times New Roman"/>
          <w:lang w:eastAsia="ru-RU"/>
        </w:rPr>
      </w:pPr>
    </w:p>
    <w:p w:rsidR="00473476" w:rsidRPr="00473476" w:rsidRDefault="00473476" w:rsidP="004734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Календарно-тематическое планирование  по обществознанию 9 класс</w:t>
      </w:r>
    </w:p>
    <w:tbl>
      <w:tblPr>
        <w:tblStyle w:val="10"/>
        <w:tblW w:w="11025" w:type="dxa"/>
        <w:tblLayout w:type="fixed"/>
        <w:tblLook w:val="04A0" w:firstRow="1" w:lastRow="0" w:firstColumn="1" w:lastColumn="0" w:noHBand="0" w:noVBand="1"/>
      </w:tblPr>
      <w:tblGrid>
        <w:gridCol w:w="817"/>
        <w:gridCol w:w="4964"/>
        <w:gridCol w:w="709"/>
        <w:gridCol w:w="2551"/>
        <w:gridCol w:w="992"/>
        <w:gridCol w:w="992"/>
      </w:tblGrid>
      <w:tr w:rsidR="00473476" w:rsidRPr="00473476" w:rsidTr="00473476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73476" w:rsidRPr="00473476" w:rsidTr="00473476">
        <w:trPr>
          <w:trHeight w:val="432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 четверть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Вводное повторение.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</w:tc>
      </w:tr>
      <w:tr w:rsidR="00473476" w:rsidRPr="00473476" w:rsidTr="00473476">
        <w:trPr>
          <w:trHeight w:val="525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1. Политика.  (10 часов)</w:t>
            </w:r>
          </w:p>
        </w:tc>
      </w:tr>
      <w:tr w:rsidR="00473476" w:rsidRPr="00473476" w:rsidTr="00473476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власть. Государство, его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государства. Гражданство.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Межгосударственные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473476" w:rsidRPr="00473476" w:rsidTr="00473476">
        <w:trPr>
          <w:trHeight w:val="314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 четверть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«Политика».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теме: «Политика».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2. Гражданин и государство. (9 часов)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конституционного строя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правовые документы по правам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свободы человека и гражданина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Высшие органы государственной власти в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– федеративное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 четверть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Правоохранительные органы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«Гражданин и государство».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по теме: «Гражданин и государство».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3. Основы российского законодательства (13 часов)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права в жизни человека,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Правоотношения и субъекты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на труд.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1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 четверть</w:t>
            </w: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Семья под защитой закона.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8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 – правовые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Международно-правовая защита жертв вооружённых конфликтов.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476" w:rsidRPr="00473476" w:rsidTr="00473476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«Основы российского законодательства».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  <w:tr w:rsidR="00473476" w:rsidRPr="00473476" w:rsidTr="00473476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курсу обществознание за 9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6" w:rsidRPr="00473476" w:rsidRDefault="00473476" w:rsidP="004734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6" w:rsidRPr="00473476" w:rsidRDefault="00473476" w:rsidP="00473476">
            <w:pPr>
              <w:rPr>
                <w:rFonts w:eastAsia="Times New Roman"/>
                <w:lang w:eastAsia="ru-RU"/>
              </w:rPr>
            </w:pPr>
          </w:p>
        </w:tc>
      </w:tr>
    </w:tbl>
    <w:p w:rsidR="00473476" w:rsidRPr="00473476" w:rsidRDefault="00473476" w:rsidP="00473476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473476" w:rsidRPr="00473476" w:rsidRDefault="00473476" w:rsidP="0047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47347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обществознанию</w:t>
      </w:r>
    </w:p>
    <w:p w:rsidR="00473476" w:rsidRPr="00473476" w:rsidRDefault="00473476" w:rsidP="004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473476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обществоведческому источнику;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обществоведческие факты, процессы;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обществоведческие процессы, обосновывать свое мнение;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обществоведческие знания при анализе различных проблем современного общества;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обществоведческой и общественно-политической лексики;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обществоведческом процессе;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• допускает неточности в определении понятий;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обществоведческие процессы;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473476" w:rsidRPr="00473476" w:rsidRDefault="00473476" w:rsidP="0047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80-100%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60-80%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40-60%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0-40 %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473476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обществоведческим источником</w:t>
      </w:r>
    </w:p>
    <w:p w:rsidR="00473476" w:rsidRPr="00473476" w:rsidRDefault="00473476" w:rsidP="004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73476" w:rsidRPr="00473476" w:rsidRDefault="00473476" w:rsidP="004734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обществоведческую информацию, на основе которой сформулировал и раскрыл поднятую в тексте проблему;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(история, искусство и т.д.)</w:t>
      </w:r>
    </w:p>
    <w:p w:rsidR="00473476" w:rsidRPr="00473476" w:rsidRDefault="00473476" w:rsidP="004734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дал объяснения содержания обществоведческого источника;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обществоведческие факты и собственный жизненный опыт.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определил тип источника;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обществоведческую информацию, на основе которой обозначил и пояснил поднятую в тексте проблему;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обществоведческого источника;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473476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473476" w:rsidRPr="00473476" w:rsidRDefault="00473476" w:rsidP="004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В зависимости от содержащегося в вопросе предписания могут быть востребованы следующие умения: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 xml:space="preserve">осуществлять поиск социальной информации, представленной в различных знаковых системах (тест,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lastRenderedPageBreak/>
        <w:t>диаграмма и т. п.);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473476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 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73476" w:rsidRPr="00473476" w:rsidRDefault="00473476" w:rsidP="004734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 </w:t>
      </w:r>
    </w:p>
    <w:p w:rsidR="00473476" w:rsidRPr="00473476" w:rsidRDefault="00473476" w:rsidP="00473476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473476" w:rsidRPr="00473476" w:rsidRDefault="00473476" w:rsidP="00473476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473476" w:rsidRPr="00473476" w:rsidRDefault="00473476" w:rsidP="00473476">
      <w:pPr>
        <w:numPr>
          <w:ilvl w:val="0"/>
          <w:numId w:val="10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11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473476" w:rsidRPr="00473476" w:rsidRDefault="00473476" w:rsidP="00473476">
      <w:pPr>
        <w:numPr>
          <w:ilvl w:val="0"/>
          <w:numId w:val="12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ответа. Дана аргументация своего мнения с опорой на факты.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473476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Критерии оценивания проекта.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473476" w:rsidRPr="00473476" w:rsidRDefault="00473476" w:rsidP="00473476">
      <w:pPr>
        <w:numPr>
          <w:ilvl w:val="0"/>
          <w:numId w:val="13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73476" w:rsidRPr="00473476" w:rsidRDefault="00473476" w:rsidP="00473476">
      <w:pPr>
        <w:numPr>
          <w:ilvl w:val="0"/>
          <w:numId w:val="13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473476" w:rsidRPr="00473476" w:rsidRDefault="00473476" w:rsidP="00473476">
      <w:pPr>
        <w:numPr>
          <w:ilvl w:val="0"/>
          <w:numId w:val="13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473476" w:rsidRPr="00473476" w:rsidRDefault="00473476" w:rsidP="00473476">
      <w:pPr>
        <w:numPr>
          <w:ilvl w:val="0"/>
          <w:numId w:val="13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14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473476" w:rsidRPr="00473476" w:rsidRDefault="00473476" w:rsidP="00473476">
      <w:pPr>
        <w:numPr>
          <w:ilvl w:val="0"/>
          <w:numId w:val="15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16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17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18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473476" w:rsidRPr="00473476" w:rsidRDefault="00473476" w:rsidP="00473476">
      <w:pPr>
        <w:numPr>
          <w:ilvl w:val="0"/>
          <w:numId w:val="19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20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73476" w:rsidRPr="00473476" w:rsidRDefault="00473476" w:rsidP="00473476">
      <w:pPr>
        <w:numPr>
          <w:ilvl w:val="0"/>
          <w:numId w:val="2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4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473476" w:rsidRPr="00473476" w:rsidRDefault="00473476" w:rsidP="00473476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Критерии оценивания сообщения </w:t>
      </w:r>
      <w:proofErr w:type="gramStart"/>
      <w:r w:rsidRPr="0047347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47347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473476" w:rsidRPr="00473476" w:rsidRDefault="00473476" w:rsidP="00473476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473476" w:rsidRPr="00473476" w:rsidRDefault="00473476" w:rsidP="00473476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Умение логично и последовательно излагать материалы доклада. </w:t>
      </w:r>
    </w:p>
    <w:p w:rsidR="00473476" w:rsidRPr="00473476" w:rsidRDefault="00473476" w:rsidP="00473476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473476" w:rsidRPr="00473476" w:rsidRDefault="00473476" w:rsidP="00473476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473476" w:rsidRPr="00473476" w:rsidRDefault="00473476" w:rsidP="00473476">
      <w:pPr>
        <w:numPr>
          <w:ilvl w:val="0"/>
          <w:numId w:val="22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73476" w:rsidRPr="00473476" w:rsidRDefault="00473476" w:rsidP="00473476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>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473476" w:rsidRPr="00473476" w:rsidRDefault="00473476" w:rsidP="0047347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73476" w:rsidRPr="00473476" w:rsidRDefault="00473476" w:rsidP="00473476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473476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47347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473476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473476" w:rsidRPr="00473476" w:rsidRDefault="00473476" w:rsidP="00473476">
      <w:pPr>
        <w:rPr>
          <w:rFonts w:ascii="Times New Roman" w:eastAsia="Calibri" w:hAnsi="Times New Roman" w:cs="Times New Roman"/>
          <w:sz w:val="24"/>
          <w:szCs w:val="24"/>
        </w:rPr>
      </w:pPr>
    </w:p>
    <w:p w:rsidR="00473476" w:rsidRPr="00473476" w:rsidRDefault="00473476" w:rsidP="00473476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476" w:rsidRPr="00853D6C" w:rsidRDefault="00473476" w:rsidP="00853D6C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sectPr w:rsidR="00473476" w:rsidRPr="00853D6C" w:rsidSect="00473476">
      <w:pgSz w:w="11906" w:h="16838"/>
      <w:pgMar w:top="284" w:right="707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5D65FA"/>
    <w:multiLevelType w:val="hybridMultilevel"/>
    <w:tmpl w:val="CFCEA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B5C7112"/>
    <w:multiLevelType w:val="hybridMultilevel"/>
    <w:tmpl w:val="B762D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EC426DE"/>
    <w:multiLevelType w:val="hybridMultilevel"/>
    <w:tmpl w:val="52C6C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8"/>
  </w:num>
  <w:num w:numId="9">
    <w:abstractNumId w:val="0"/>
  </w:num>
  <w:num w:numId="10">
    <w:abstractNumId w:val="11"/>
  </w:num>
  <w:num w:numId="11">
    <w:abstractNumId w:val="19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8F5"/>
    <w:rsid w:val="00002588"/>
    <w:rsid w:val="000560E1"/>
    <w:rsid w:val="0007435B"/>
    <w:rsid w:val="00082089"/>
    <w:rsid w:val="000B29D1"/>
    <w:rsid w:val="000C24C9"/>
    <w:rsid w:val="000D7351"/>
    <w:rsid w:val="00101DDC"/>
    <w:rsid w:val="0010598C"/>
    <w:rsid w:val="00142571"/>
    <w:rsid w:val="00145CB4"/>
    <w:rsid w:val="00155422"/>
    <w:rsid w:val="00167536"/>
    <w:rsid w:val="00176DF9"/>
    <w:rsid w:val="00215662"/>
    <w:rsid w:val="00226BB0"/>
    <w:rsid w:val="00280C7C"/>
    <w:rsid w:val="0029125B"/>
    <w:rsid w:val="002A131B"/>
    <w:rsid w:val="002A178D"/>
    <w:rsid w:val="002A2050"/>
    <w:rsid w:val="002D4095"/>
    <w:rsid w:val="002E6B48"/>
    <w:rsid w:val="00320709"/>
    <w:rsid w:val="00331119"/>
    <w:rsid w:val="00347070"/>
    <w:rsid w:val="00360AA0"/>
    <w:rsid w:val="003968B3"/>
    <w:rsid w:val="003C3879"/>
    <w:rsid w:val="004066EA"/>
    <w:rsid w:val="00411167"/>
    <w:rsid w:val="00435315"/>
    <w:rsid w:val="0044126C"/>
    <w:rsid w:val="004431DD"/>
    <w:rsid w:val="00446621"/>
    <w:rsid w:val="00462765"/>
    <w:rsid w:val="00463D71"/>
    <w:rsid w:val="00473476"/>
    <w:rsid w:val="004843BF"/>
    <w:rsid w:val="00487E6C"/>
    <w:rsid w:val="0049423B"/>
    <w:rsid w:val="00497370"/>
    <w:rsid w:val="004B4209"/>
    <w:rsid w:val="004F7CB7"/>
    <w:rsid w:val="0051110B"/>
    <w:rsid w:val="0052665A"/>
    <w:rsid w:val="00535487"/>
    <w:rsid w:val="00540893"/>
    <w:rsid w:val="00555D8F"/>
    <w:rsid w:val="00571646"/>
    <w:rsid w:val="00582FA9"/>
    <w:rsid w:val="005A287D"/>
    <w:rsid w:val="005B3018"/>
    <w:rsid w:val="005F0EF4"/>
    <w:rsid w:val="005F1B80"/>
    <w:rsid w:val="006259BF"/>
    <w:rsid w:val="006964BF"/>
    <w:rsid w:val="006A44C1"/>
    <w:rsid w:val="006C79B3"/>
    <w:rsid w:val="007062C4"/>
    <w:rsid w:val="00714AEA"/>
    <w:rsid w:val="00762D4E"/>
    <w:rsid w:val="00774404"/>
    <w:rsid w:val="00796FDA"/>
    <w:rsid w:val="007D708A"/>
    <w:rsid w:val="007E451E"/>
    <w:rsid w:val="007F5AD8"/>
    <w:rsid w:val="007F7085"/>
    <w:rsid w:val="00816ADE"/>
    <w:rsid w:val="0082213A"/>
    <w:rsid w:val="00853D6C"/>
    <w:rsid w:val="0085550D"/>
    <w:rsid w:val="00915CB0"/>
    <w:rsid w:val="00920AEE"/>
    <w:rsid w:val="009522C9"/>
    <w:rsid w:val="0096107D"/>
    <w:rsid w:val="00962176"/>
    <w:rsid w:val="00965EBE"/>
    <w:rsid w:val="00976469"/>
    <w:rsid w:val="009A0C89"/>
    <w:rsid w:val="009B574E"/>
    <w:rsid w:val="009F3D5D"/>
    <w:rsid w:val="00A628E2"/>
    <w:rsid w:val="00A80479"/>
    <w:rsid w:val="00A969D8"/>
    <w:rsid w:val="00AB067F"/>
    <w:rsid w:val="00B40D7F"/>
    <w:rsid w:val="00B41121"/>
    <w:rsid w:val="00B96F36"/>
    <w:rsid w:val="00BC18C5"/>
    <w:rsid w:val="00BE285F"/>
    <w:rsid w:val="00BE28F5"/>
    <w:rsid w:val="00BE4192"/>
    <w:rsid w:val="00BF783C"/>
    <w:rsid w:val="00C404E2"/>
    <w:rsid w:val="00C41D46"/>
    <w:rsid w:val="00C653D9"/>
    <w:rsid w:val="00CA7C71"/>
    <w:rsid w:val="00CB01DB"/>
    <w:rsid w:val="00CB3D14"/>
    <w:rsid w:val="00CB4E34"/>
    <w:rsid w:val="00CF4A9F"/>
    <w:rsid w:val="00CF7435"/>
    <w:rsid w:val="00D83C28"/>
    <w:rsid w:val="00DC36F2"/>
    <w:rsid w:val="00E21E6B"/>
    <w:rsid w:val="00E45396"/>
    <w:rsid w:val="00ED0219"/>
    <w:rsid w:val="00ED1E48"/>
    <w:rsid w:val="00F025C6"/>
    <w:rsid w:val="00F31873"/>
    <w:rsid w:val="00F45301"/>
    <w:rsid w:val="00F91CAD"/>
    <w:rsid w:val="00F93680"/>
    <w:rsid w:val="00F9504F"/>
    <w:rsid w:val="00FA7098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28F5"/>
    <w:pPr>
      <w:spacing w:after="0" w:line="240" w:lineRule="auto"/>
    </w:pPr>
  </w:style>
  <w:style w:type="paragraph" w:customStyle="1" w:styleId="1">
    <w:name w:val="Абзац списка1"/>
    <w:basedOn w:val="a"/>
    <w:rsid w:val="001059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F3D5D"/>
  </w:style>
  <w:style w:type="character" w:customStyle="1" w:styleId="c22">
    <w:name w:val="c22"/>
    <w:basedOn w:val="a0"/>
    <w:rsid w:val="00CF4A9F"/>
  </w:style>
  <w:style w:type="table" w:customStyle="1" w:styleId="Calendar3">
    <w:name w:val="Calendar 3"/>
    <w:basedOn w:val="a1"/>
    <w:uiPriority w:val="99"/>
    <w:qFormat/>
    <w:rsid w:val="004066EA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10">
    <w:name w:val="Сетка таблицы1"/>
    <w:basedOn w:val="a1"/>
    <w:uiPriority w:val="59"/>
    <w:rsid w:val="00473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8;&#1072;&#1073;&#1086;&#1095;&#1072;&#1103;%20&#1087;&#1088;.15-16&#1075;&#1075;\&#1086;&#1073;&#1097;&#1077;&#1089;&#1090;&#1074;&#1086;\6%20&#1086;&#107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88;&#1072;&#1073;&#1086;&#1095;&#1072;&#1103;%20&#1087;&#1088;.15-16&#1075;&#1075;\&#1086;&#1073;&#1097;&#1077;&#1089;&#1090;&#1074;&#1086;\6%20&#1086;&#107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5343-88CE-4193-AE23-F5244D2E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6020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10</cp:revision>
  <cp:lastPrinted>2007-02-04T23:35:00Z</cp:lastPrinted>
  <dcterms:created xsi:type="dcterms:W3CDTF">2020-09-11T10:58:00Z</dcterms:created>
  <dcterms:modified xsi:type="dcterms:W3CDTF">2021-02-12T10:35:00Z</dcterms:modified>
</cp:coreProperties>
</file>