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C" w:rsidRDefault="004A596C" w:rsidP="004A596C">
      <w:pPr>
        <w:pStyle w:val="a3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6931025" cy="9530159"/>
            <wp:effectExtent l="0" t="0" r="0" b="0"/>
            <wp:docPr id="1" name="Рисунок 1" descr="C:\Users\ОКСАНА\Searches\Desktop\6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6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6C" w:rsidRDefault="004A596C" w:rsidP="004A596C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4A596C" w:rsidRDefault="004A596C" w:rsidP="004A596C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B95DEB" w:rsidRDefault="00497370" w:rsidP="004A596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lastRenderedPageBreak/>
        <w:tab/>
      </w:r>
    </w:p>
    <w:p w:rsidR="00B95DEB" w:rsidRPr="00B95DEB" w:rsidRDefault="00B95DEB" w:rsidP="00B9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95DE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Пояснительная записка</w:t>
      </w:r>
    </w:p>
    <w:p w:rsidR="00B95DEB" w:rsidRPr="00B95DEB" w:rsidRDefault="00B95DEB" w:rsidP="00B9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DEB" w:rsidRPr="00B95DEB" w:rsidRDefault="00B95DEB" w:rsidP="00B95D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 государственного образовательного стандарта основного</w:t>
      </w:r>
      <w:r w:rsidRPr="00B9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(приказ Минобразования России №1897 от 17.12.2010г. с изменениями от 31.12. 2015 г. № 1577)</w:t>
      </w:r>
    </w:p>
    <w:p w:rsidR="00B95DEB" w:rsidRPr="00B95DEB" w:rsidRDefault="00B95DEB" w:rsidP="00B95D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27.08.2020 г.  № 120).</w:t>
      </w:r>
    </w:p>
    <w:p w:rsidR="00B95DEB" w:rsidRPr="00B95DEB" w:rsidRDefault="00B95DEB" w:rsidP="00B95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программой основного общего образования по  обществознанию М., «Просвещение», 2016 г.</w:t>
      </w:r>
    </w:p>
    <w:p w:rsidR="00B95DEB" w:rsidRPr="00B95DEB" w:rsidRDefault="00B95DEB" w:rsidP="00B95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 МБОУ Тарасово –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 г.  № 120).</w:t>
      </w:r>
    </w:p>
    <w:p w:rsidR="00B95DEB" w:rsidRPr="00B95DEB" w:rsidRDefault="00B95DEB" w:rsidP="00B95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  от 27.08.2020 г. №120);</w:t>
      </w:r>
    </w:p>
    <w:p w:rsidR="00B95DEB" w:rsidRPr="00B95DEB" w:rsidRDefault="00B95DEB" w:rsidP="00B95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B95D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B95D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28.12.2018 № 345 «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B95DEB" w:rsidRPr="00B95DEB" w:rsidRDefault="00B95DEB" w:rsidP="00B95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рабочей программе (</w:t>
      </w:r>
      <w:r w:rsidRPr="00B95DE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 от 29.08.2017г №130) 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основании:</w:t>
      </w:r>
    </w:p>
    <w:p w:rsidR="00B95DEB" w:rsidRPr="00B95DEB" w:rsidRDefault="00B95DEB" w:rsidP="00B95D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Образовательные программы Федерального закона об образовании </w:t>
      </w:r>
      <w:hyperlink r:id="rId8" w:history="1">
        <w:proofErr w:type="gramStart"/>
        <w:r w:rsidRPr="00B95D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B95D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B95DEB" w:rsidRPr="00B95DEB" w:rsidRDefault="00B95DEB" w:rsidP="00B95D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 </w:t>
      </w:r>
      <w:hyperlink r:id="rId9" w:history="1">
        <w:r w:rsidRPr="00B95D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B95DEB" w:rsidRPr="00B95DEB" w:rsidRDefault="00B95DEB" w:rsidP="00B95D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(Постановление Администрации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от14.09.2015 № 724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95DEB" w:rsidRPr="00B95DEB" w:rsidRDefault="00B95DEB" w:rsidP="00B95D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B" w:rsidRPr="00B95DEB" w:rsidRDefault="00B95DEB" w:rsidP="00B95D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КУРСА: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Создание условий для социализации личности.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Формирование научных представлений, которые составляют первоначальные основы нравственной, правовой, экономической, политической и экономической культуры.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Содействие воспитанию гражданственности, ориентации учащихся на гуманистические и демократические ценности.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Развитие умений ориентироваться в потоке разнообразной информации и типичных жизненных ситуациях.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Развитие личности, ее познавательных интересов, критического мышления.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Развитие способности к самоопределению и самореализации.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Освоение необходимых для социальной адаптации знаний об обществе, государстве.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Овладение умениями познавательной, коммуникативной, практической деятельности.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Формирование опыта применения полученных знаний для решения типичных задач в области социальных отношений.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Учебно-методический комплект.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Л.Н. Боголюбов Обществознание 6 класс. М. «Просвещение» 2016 г. 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-Л.Н. Боголюбов Обществознание 6 класс. Методическое пособие. М. «Просвещение» 2016 г. </w:t>
      </w:r>
    </w:p>
    <w:p w:rsidR="00B95DEB" w:rsidRPr="00B95DEB" w:rsidRDefault="00B95DEB" w:rsidP="00B95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B" w:rsidRPr="00B95DEB" w:rsidRDefault="00B95DEB" w:rsidP="00B95DE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5DEB">
        <w:rPr>
          <w:rFonts w:ascii="Times New Roman" w:eastAsia="Calibri" w:hAnsi="Times New Roman" w:cs="Times New Roman"/>
          <w:b/>
          <w:i/>
          <w:sz w:val="28"/>
          <w:szCs w:val="28"/>
        </w:rPr>
        <w:t>Место учебного предмета.</w:t>
      </w:r>
    </w:p>
    <w:p w:rsidR="00B95DEB" w:rsidRPr="00B95DEB" w:rsidRDefault="00B95DEB" w:rsidP="00B95DEB">
      <w:pPr>
        <w:ind w:left="480"/>
        <w:rPr>
          <w:rFonts w:ascii="Times New Roman" w:eastAsia="Calibri" w:hAnsi="Times New Roman" w:cs="Times New Roman"/>
          <w:b/>
          <w:sz w:val="28"/>
          <w:szCs w:val="28"/>
        </w:rPr>
      </w:pPr>
      <w:r w:rsidRPr="00B95DEB">
        <w:rPr>
          <w:rFonts w:ascii="Times New Roman" w:eastAsia="Calibri" w:hAnsi="Times New Roman" w:cs="Times New Roman"/>
          <w:sz w:val="24"/>
          <w:szCs w:val="24"/>
        </w:rPr>
        <w:t xml:space="preserve">В федеральном базисном учебном плане  на учебный предмет обществознание  в 6 классе     отводится </w:t>
      </w:r>
      <w:r w:rsidRPr="00B95DEB">
        <w:rPr>
          <w:rFonts w:ascii="Times New Roman" w:eastAsia="Calibri" w:hAnsi="Times New Roman" w:cs="Times New Roman"/>
          <w:b/>
          <w:sz w:val="24"/>
          <w:szCs w:val="24"/>
          <w:u w:val="single"/>
        </w:rPr>
        <w:t>__1_</w:t>
      </w:r>
      <w:r w:rsidRPr="00B95DEB">
        <w:rPr>
          <w:rFonts w:ascii="Times New Roman" w:eastAsia="Calibri" w:hAnsi="Times New Roman" w:cs="Times New Roman"/>
          <w:sz w:val="24"/>
          <w:szCs w:val="24"/>
        </w:rPr>
        <w:t xml:space="preserve"> час в неделю. </w:t>
      </w:r>
    </w:p>
    <w:p w:rsidR="00B95DEB" w:rsidRPr="00B95DEB" w:rsidRDefault="00B95DEB" w:rsidP="00B95DEB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 учебный график МБОУ Тарасово -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 учебный год предусматривает </w:t>
      </w: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 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6 классе. В соответствии с ФГОС и учебным планом ОУ на 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2020-2021 уч. год  для основного  общего образования  на учебный предмет   обществознание _в </w:t>
      </w:r>
      <w:r w:rsidRPr="00B95D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__6_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B95D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95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1_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т.е</w:t>
      </w:r>
      <w:r w:rsidRPr="00B95D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B95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</w:t>
      </w:r>
      <w:r w:rsidRPr="00B95D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год.</w:t>
      </w:r>
    </w:p>
    <w:p w:rsidR="00B95DEB" w:rsidRPr="00B95DEB" w:rsidRDefault="00B95DEB" w:rsidP="00B95DEB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b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дни отдыха, связанные с государственными праздникам (календарный учебный график (приказ  от 27.08.20 г. № 120);</w:t>
      </w: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курсов повышения квалификации (на основании приказа РОО);</w:t>
      </w: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-отмена  учебных занятий по погодным условиям (на основании приказа РОО);</w:t>
      </w: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болезни учителя;</w:t>
      </w: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ВПР;</w:t>
      </w: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другими;</w:t>
      </w:r>
    </w:p>
    <w:p w:rsidR="00B95DEB" w:rsidRPr="00B95DEB" w:rsidRDefault="00B95DEB" w:rsidP="00B95DEB">
      <w:pPr>
        <w:rPr>
          <w:rFonts w:ascii="Calibri" w:eastAsia="Calibri" w:hAnsi="Calibri" w:cs="Times New Roman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в 6 классе рассчитана на 35 часов, будет выполнена и освоена 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B95DEB" w:rsidRPr="00B95DEB" w:rsidRDefault="00B95DEB" w:rsidP="00B95DE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B" w:rsidRPr="00B95DEB" w:rsidRDefault="00B95DEB" w:rsidP="00B95D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освоения обществознания в 6 классе.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устанавливает требования к результатам освоения 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за 6 класс: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предметным,  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формирование основ экологической культуры соответствующей 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уровнюэкологического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развитие опыта экологически ориентированной рефлексивно-оценочной и практической  деятельности в жизненных ситуациях;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Общественно-научные предметы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основной школы содержания программы по обществознанию являются в сфере: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познавательной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ряда ключевых понятий базовых для школьного обществознания наук: социологии, экономической теории, политологии, 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одобряемых в современном российском обществе социальных ценностей;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ценностно-мотивационной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приверженность гуманистическим и демократическим ценностям, патриотизму и гражданственности;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трудовой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значения трудовой деятельности для личности и для общества;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эстетической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специфики познания мира средствами искусства в соотнесении с другими способами познания;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роли искусства в становлении личности и в жизни общества;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коммуникативной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определяющих признаков коммуникативной деятельности в сравнении с другими видами деятельности;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значения коммуникации в межличностном общении;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знакомство с отдельными приемами и техниками преодоления конфликтов.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Раскрывать смысл понятий «человек», «способности человека», «потребности человека», «интерес», «склонности» человека, «субъект», «объект».</w:t>
      </w:r>
      <w:proofErr w:type="gramEnd"/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биологическую природу и социальные качества человека, характеризовать и конкретизировать примерами биологическое и социальное в человеке.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человека как социально-деятельное существо.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иллюстрировать конкретными примерами группы потребностей человека.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конкретных примерах цели и ценность человеческой жизни.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структурные элементы деятельности человека.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основных видов деятельности человека.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значимость деятельности в жизни человека и общества.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самостоятельной деятельности в подростковом возрасте на конкретных примерах.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игру как один из основных видов деятельности человека характеризовать основные возрастные периоды развития человека, особенности детского и подросткового возраста.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вычленить характерные черты игры.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значение игровой деятельности в жизни человека.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«образование», «самообразование».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учебу как основной вид деятельности школьника.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образование как способ передачи и усвоения знаний и человеческого опыта, возрастания его значимости в условиях информационного общества.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уровней общего и профессионального образования.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«труд», «товары», «услуги».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трудовую деятельность, выделяя ее особенности.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приводить примеры видов, содержания, результатов и оценок труда.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трудовой деятельности и определять собственное отношение к труду.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примерами из различных источников роль труда в достижении успеха в жизни.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качества современного работника.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стратегию выбора будущей профессии.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собственное отношение к труду.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общение как вид деятельности.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 помощью примеров из социальной действительности и из адаптированных источников цели, функции, средства, виды и стили общения, уметь их сравнивать.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общения со старшими, младшими, сверстниками на основе различных жизненных ситуаций.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собственные правила, необходимые для конструктивного общения. Демонстрировать умение делового общения, вести деловую и личную переписку.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понятия «семья».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основных видов семей.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роли членов семьи, включая свою собственную.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собственную точку зрения на значение семьи для человека и для общества.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практические ситуации, связанные с отношениями между членами семьи.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семейным ценностям и нормам.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бюджет семьи.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 на основе проведения мини-исследования о рациональном проведении досуга членов семьи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собственные обязанности в ведении домашнего хозяйства.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социальную значимость здорового образа жизни.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составляющие здорового образа жизни.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свое поведение в соответствии с требованиями безопасности жизнедеятельности.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государственной помощи различным семьям.</w:t>
      </w:r>
    </w:p>
    <w:p w:rsidR="00B95DEB" w:rsidRPr="00B95DEB" w:rsidRDefault="00B95DEB" w:rsidP="00B95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конкретных примерах меры государственной поддержки семьи.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связи, взаимоотношения между людьми в обществе, чтобы ориентироваться в нем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 собственную активную позицию в общественной жизни для построения взаимоотношений с людьми разных национальностей и вероисповеданий, возрастов и различных социальных групп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в пределах социальных норм (правовых, моральных, политических и т. д.) для решения жизненных задач в различных сферах общественных отношений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свою линию поведения в ситуациях, моделирующих нравственный выбор между желаемым и необходимым (должным); договариваться с людьми, предотвращая или преодолевая конфликты, в основе которых столкновение различных типов мировоззрения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ключевые понятия базовых для школьного предмета «Обществознание» наук: культурологии, политологии, психологии, социологии, философии, экономики, юриспруденции; объяснять явления социальной действительности с опорой на эти понятия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извлечение социальной информации по заданной теме из различных адаптированных источников, критически оценивать ее, обобщать и систематизировать, устанавливать аналогии, классифицировать, устанавливать связи в целостной картине общества (его структурных элементов, обществоведческих явлений, понятий) и представлять ее в разных формах (текст, схема, диаграмма, таблица и т. д.), строить логическое рассуждение, умозаключение (дедуктивное и по аналогии) и делать выводы;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собственное отношение к явлениям современной жизни, формулировать и обосновывать свою точку зрения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перевод социальной информации из одной знаковой системы в другую (из текста в таблицу, из аудиовизуального ряда в текст и др.), выбирая знаковые системы адекватно познавательной и коммуникативной ситуаци</w:t>
      </w:r>
      <w:proofErr w:type="gram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навыками смыслового чтения и работы с текстом на основе предметного содержания обществознания (понимать смысл текста в целом, структурировать текст, находить нужную информацию и т. д.)Использовать компьютерные и коммуникационные технологии как инструмент для достижения своих учебных целей. Выбирать адекватные задаче инструментальные программно-аппаратные средства и сервисы.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экологические знания в жизненных ситуациях, связанных с выполнением типичных социальных ролей.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познавательные и практические обществоведческие задания, в том числе с использованием проектной деятельности.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сознательно организовывать свою познавательную деятельность (от постановки цели до получения результата).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алгоритмы познавательной деятельности для эффективного решения учебных задач творческого и поискового характера.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самостоятельно составленному плану, сверяясь с ним, находить адекватные способы и средства исправления ошибок.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выработанными самостоятельно или совместно с учителем критериями оценки и самооценки для объективного оценивания правильности выполнения учебной задачи; определять оценку и отметку на основе алгоритма </w:t>
      </w:r>
      <w:proofErr w:type="spellStart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учебные достижения, поведение, черты своей личности с учетом мнения других людей, в том числе для корректировки собственного поведения в окружающей среде, выполнения в повседневной жизни этических и правовых норм, экологических требований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позитивные результаты образования.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возможности практического применения знаний, получаемых на уроках обществознания.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 д.). Корректно отстаивать свою точку зрения, приводя аргументы, подтверждая их фактами.</w:t>
      </w:r>
    </w:p>
    <w:p w:rsidR="00B95DEB" w:rsidRPr="00B95DEB" w:rsidRDefault="00B95DEB" w:rsidP="00B95D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устной и письменной речью, монологической контекстной речью в различных сферах общения, владеть основными видами публичных выступлений (высказывание, монолог, дискуссия, полемика), устанавливать контакт с речевыми партнерами, контролировать свою речевую деятельность, осуществлять анализ своего речевого поведения, соблюдать этику общения, эффективно взаимодействовать в процессе общения.</w:t>
      </w:r>
    </w:p>
    <w:p w:rsidR="00B95DEB" w:rsidRPr="00B95DEB" w:rsidRDefault="00B95DEB" w:rsidP="00B95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5DEB" w:rsidRPr="00B95DEB" w:rsidRDefault="00B95DEB" w:rsidP="00B95DEB">
      <w:pPr>
        <w:shd w:val="clear" w:color="auto" w:fill="FFFFFF"/>
        <w:spacing w:after="0" w:line="210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Содержание учебного предмета</w:t>
      </w:r>
    </w:p>
    <w:p w:rsidR="00B95DEB" w:rsidRPr="00B95DEB" w:rsidRDefault="00B95DEB" w:rsidP="00B95DEB">
      <w:pPr>
        <w:shd w:val="clear" w:color="auto" w:fill="FFFFFF"/>
        <w:spacing w:after="0" w:line="210" w:lineRule="atLeast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95DEB" w:rsidRPr="00B95DEB" w:rsidRDefault="00B95DEB" w:rsidP="00B95DEB">
      <w:pPr>
        <w:shd w:val="clear" w:color="auto" w:fill="FFFFFF"/>
        <w:spacing w:after="0" w:line="210" w:lineRule="atLeast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Введение (1 час)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«Человек в социальном измерении» (11ч)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B95D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Человек — личность. 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личность. Индивидуальность — плохо или хорошо? Сильная </w:t>
      </w:r>
      <w:proofErr w:type="gramStart"/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личность</w:t>
      </w:r>
      <w:proofErr w:type="gramEnd"/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какая она?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B95D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Человек познает мир.  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Познание мира и себя. Что такое самосознание. На что ты способен.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r w:rsidRPr="00B95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Учимся узнавать и оценивать себя.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r w:rsidRPr="00B95D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Человек и его деятельность. 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«Птицу узнают по полету, а человека — по работе». «Пчела мала, да и та работает». Жизнь человека многогранна...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r w:rsidRPr="00B95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Учимся правильно организовывать свои занятия.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B95D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пути к жизненному успеху. 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Слагаемые жизненного успеха. Привычка к труду помогает успеху. Готовимся выбирать профессию. Поддержка </w:t>
      </w:r>
      <w:proofErr w:type="gramStart"/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близких</w:t>
      </w:r>
      <w:proofErr w:type="gramEnd"/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залог успеха. Выбор жизненного пути.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B95D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 Человек  среди людей. (13 часов)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Межличностные отношения.</w:t>
      </w:r>
      <w:r w:rsidRPr="00B95DE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ближайшее социальное окружение. </w:t>
      </w:r>
      <w:r w:rsidRPr="00B95DEB">
        <w:rPr>
          <w:rFonts w:ascii="Times New Roman" w:eastAsia="Calibri" w:hAnsi="Times New Roman" w:cs="Times New Roman"/>
          <w:bCs/>
          <w:iCs/>
          <w:sz w:val="24"/>
          <w:szCs w:val="24"/>
        </w:rPr>
        <w:t>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D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Человек в группе.</w:t>
      </w: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группы (большие и малые). Человек в малой группе.  Группы формальные и неформальные. Лидеры. Групповые нормы.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95D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Общение.</w:t>
      </w:r>
      <w:r w:rsidRPr="00B95DE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Общение – форма отношения человека к окружающему миру, цели общения. Средства общения. Стили общения. Особенности общения со сверстниками, старшими и младшими.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Конфликты в межличностных отношениях</w:t>
      </w:r>
      <w:r w:rsidRPr="00B95DE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Межличностные конфликты, причины их возникновения. Агрессивное поведение. Конструктивное решение конфликта. Как победить обиду и устранить конфликт.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9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B95D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3.  Нравственные основы жизни. (9 часа)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95D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Практикумы по темам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славен добрыми делами. Доброе – значит хорошее. Мораль. Золотое правило морали.  Учимся делать добро.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B95DE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Будь смелым.</w:t>
      </w:r>
      <w:r w:rsidRPr="00B95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страх. Смелость города берет. Имей смелость сказать злу «нет».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r w:rsidRPr="00B95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Учимся быть терпимыми.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</w:t>
      </w:r>
      <w:r w:rsidRPr="00B95DEB">
        <w:rPr>
          <w:rFonts w:ascii="Times New Roman" w:eastAsia="Calibri" w:hAnsi="Times New Roman" w:cs="Times New Roman"/>
          <w:bCs/>
          <w:iCs/>
          <w:sz w:val="24"/>
          <w:szCs w:val="24"/>
        </w:rPr>
        <w:t>Человек и человечность</w:t>
      </w:r>
      <w:proofErr w:type="gramStart"/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95D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B95D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9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Гуманизм — уважение и любовь к людям. Прояви внимание к старикам.</w:t>
      </w:r>
    </w:p>
    <w:p w:rsidR="00B95DEB" w:rsidRPr="00B95DEB" w:rsidRDefault="00B95DEB" w:rsidP="00B95DEB">
      <w:pPr>
        <w:shd w:val="clear" w:color="auto" w:fill="FFFFFF"/>
        <w:spacing w:after="0" w:line="408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5DEB" w:rsidRPr="00B95DEB" w:rsidRDefault="00B95DEB" w:rsidP="00B95DE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5DEB">
        <w:rPr>
          <w:rFonts w:ascii="Times New Roman" w:eastAsia="Calibri" w:hAnsi="Times New Roman" w:cs="Times New Roman"/>
          <w:b/>
          <w:i/>
          <w:sz w:val="28"/>
          <w:szCs w:val="28"/>
        </w:rPr>
        <w:t>Тематическое планирование по обществознанию  в 6 классе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46"/>
        <w:gridCol w:w="3242"/>
        <w:gridCol w:w="4183"/>
        <w:gridCol w:w="1960"/>
      </w:tblGrid>
      <w:tr w:rsidR="00B95DEB" w:rsidRPr="00B95DEB" w:rsidTr="00B95DE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95DEB">
              <w:rPr>
                <w:rFonts w:ascii="Times New Roman" w:hAnsi="Times New Roman"/>
                <w:b/>
                <w:i/>
              </w:rPr>
              <w:t>Раздел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95DEB">
              <w:rPr>
                <w:rFonts w:ascii="Times New Roman" w:hAnsi="Times New Roman"/>
                <w:b/>
                <w:i/>
              </w:rPr>
              <w:t>Элементы содержания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i/>
              </w:rPr>
            </w:pPr>
            <w:r w:rsidRPr="00B95DEB">
              <w:rPr>
                <w:rFonts w:ascii="Times New Roman" w:hAnsi="Times New Roman"/>
                <w:b/>
                <w:bCs/>
                <w:i/>
              </w:rPr>
              <w:t>Основные виды учебной  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i/>
              </w:rPr>
            </w:pPr>
            <w:r w:rsidRPr="00B95DEB">
              <w:rPr>
                <w:rFonts w:ascii="Times New Roman" w:hAnsi="Times New Roman"/>
                <w:b/>
                <w:bCs/>
                <w:i/>
              </w:rPr>
              <w:t>Система оценки</w:t>
            </w:r>
          </w:p>
        </w:tc>
      </w:tr>
      <w:tr w:rsidR="00B95DEB" w:rsidRPr="00B95DEB" w:rsidTr="00B95DE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t>Введение.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t>(1 час)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 xml:space="preserve">Вспоминают основные итоги прошлого года обучения. Знакомятся с основным </w:t>
            </w:r>
            <w:r w:rsidRPr="00B95DEB">
              <w:rPr>
                <w:rFonts w:ascii="Times New Roman" w:hAnsi="Times New Roman"/>
              </w:rPr>
              <w:lastRenderedPageBreak/>
              <w:t>содержанием курса 6 класса. Намечают перспективу совершенствования умений и навыков в процессе учебной деятельности. Определяют основные требования к результатам обучения и критерии успешной работы.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</w:p>
        </w:tc>
      </w:tr>
      <w:tr w:rsidR="00B95DEB" w:rsidRPr="00B95DEB" w:rsidTr="00B95DEB">
        <w:trPr>
          <w:trHeight w:val="69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lastRenderedPageBreak/>
              <w:t>Раздел 1.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t xml:space="preserve">Человек в </w:t>
            </w:r>
            <w:proofErr w:type="gramStart"/>
            <w:r w:rsidRPr="00B95DEB">
              <w:rPr>
                <w:rFonts w:ascii="Times New Roman" w:hAnsi="Times New Roman"/>
                <w:b/>
              </w:rPr>
              <w:t>социальном</w:t>
            </w:r>
            <w:proofErr w:type="gramEnd"/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95DEB">
              <w:rPr>
                <w:rFonts w:ascii="Times New Roman" w:hAnsi="Times New Roman"/>
                <w:b/>
              </w:rPr>
              <w:t>измерении</w:t>
            </w:r>
            <w:proofErr w:type="gramEnd"/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  <w:b/>
              </w:rPr>
              <w:t>(11 часов)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rPr>
                <w:rFonts w:ascii="Times New Roman" w:hAnsi="Times New Roman"/>
                <w:lang w:eastAsia="ru-RU"/>
              </w:rPr>
            </w:pPr>
            <w:r w:rsidRPr="00B95DEB">
              <w:rPr>
                <w:rFonts w:ascii="Times New Roman" w:hAnsi="Times New Roman"/>
                <w:lang w:eastAsia="ru-RU"/>
              </w:rPr>
              <w:t>            </w:t>
            </w:r>
            <w:r w:rsidRPr="00B95DEB">
              <w:rPr>
                <w:rFonts w:ascii="Times New Roman" w:hAnsi="Times New Roman"/>
                <w:bCs/>
                <w:iCs/>
                <w:lang w:eastAsia="ru-RU"/>
              </w:rPr>
              <w:t>Человек — личность. </w:t>
            </w:r>
            <w:r w:rsidRPr="00B95DEB">
              <w:rPr>
                <w:rFonts w:ascii="Times New Roman" w:hAnsi="Times New Roman"/>
                <w:lang w:eastAsia="ru-RU"/>
              </w:rPr>
              <w:t xml:space="preserve">Что такое личность. Индивидуальность — плохо или хорошо? Сильная </w:t>
            </w:r>
            <w:proofErr w:type="gramStart"/>
            <w:r w:rsidRPr="00B95DEB">
              <w:rPr>
                <w:rFonts w:ascii="Times New Roman" w:hAnsi="Times New Roman"/>
                <w:lang w:eastAsia="ru-RU"/>
              </w:rPr>
              <w:t>личность</w:t>
            </w:r>
            <w:proofErr w:type="gramEnd"/>
            <w:r w:rsidRPr="00B95DEB">
              <w:rPr>
                <w:rFonts w:ascii="Times New Roman" w:hAnsi="Times New Roman"/>
                <w:lang w:eastAsia="ru-RU"/>
              </w:rPr>
              <w:t xml:space="preserve"> — какая она? </w:t>
            </w:r>
            <w:r w:rsidRPr="00B95DEB">
              <w:rPr>
                <w:rFonts w:ascii="Times New Roman" w:hAnsi="Times New Roman"/>
                <w:bCs/>
                <w:iCs/>
                <w:lang w:eastAsia="ru-RU"/>
              </w:rPr>
              <w:t xml:space="preserve">Человек познает мир.  </w:t>
            </w:r>
            <w:r w:rsidRPr="00B95DEB">
              <w:rPr>
                <w:rFonts w:ascii="Times New Roman" w:hAnsi="Times New Roman"/>
                <w:lang w:eastAsia="ru-RU"/>
              </w:rPr>
              <w:t xml:space="preserve">Познание мира и себя. Что такое самосознание. На что ты способен. </w:t>
            </w:r>
            <w:r w:rsidRPr="00B95DEB">
              <w:rPr>
                <w:rFonts w:ascii="Times New Roman" w:hAnsi="Times New Roman"/>
                <w:bCs/>
                <w:lang w:eastAsia="ru-RU"/>
              </w:rPr>
              <w:t xml:space="preserve">Учимся </w:t>
            </w:r>
            <w:proofErr w:type="gramStart"/>
            <w:r w:rsidRPr="00B95DEB">
              <w:rPr>
                <w:rFonts w:ascii="Times New Roman" w:hAnsi="Times New Roman"/>
                <w:bCs/>
                <w:lang w:eastAsia="ru-RU"/>
              </w:rPr>
              <w:t>узнавать</w:t>
            </w:r>
            <w:proofErr w:type="gramEnd"/>
            <w:r w:rsidRPr="00B95DEB">
              <w:rPr>
                <w:rFonts w:ascii="Times New Roman" w:hAnsi="Times New Roman"/>
                <w:bCs/>
                <w:lang w:eastAsia="ru-RU"/>
              </w:rPr>
              <w:t xml:space="preserve"> и оценивают себя.</w:t>
            </w:r>
            <w:r w:rsidRPr="00B95DEB">
              <w:rPr>
                <w:rFonts w:ascii="Times New Roman" w:hAnsi="Times New Roman"/>
                <w:lang w:eastAsia="ru-RU"/>
              </w:rPr>
              <w:t xml:space="preserve"> </w:t>
            </w:r>
            <w:r w:rsidRPr="00B95DEB">
              <w:rPr>
                <w:rFonts w:ascii="Times New Roman" w:hAnsi="Times New Roman"/>
                <w:bCs/>
                <w:iCs/>
                <w:lang w:eastAsia="ru-RU"/>
              </w:rPr>
              <w:t>Человек и его деятельность. </w:t>
            </w:r>
            <w:r w:rsidRPr="00B95DEB">
              <w:rPr>
                <w:rFonts w:ascii="Times New Roman" w:hAnsi="Times New Roman"/>
                <w:lang w:eastAsia="ru-RU"/>
              </w:rPr>
              <w:t>«Птицу узнают по полету, а человека — по работе». «Пчела мала, да и та работает». Жизнь человека многогранна...</w:t>
            </w:r>
            <w:r w:rsidRPr="00B95DEB">
              <w:rPr>
                <w:rFonts w:ascii="Times New Roman" w:hAnsi="Times New Roman"/>
                <w:lang w:eastAsia="ru-RU"/>
              </w:rPr>
              <w:br/>
            </w:r>
            <w:r w:rsidRPr="00B95DEB">
              <w:rPr>
                <w:rFonts w:ascii="Times New Roman" w:hAnsi="Times New Roman"/>
                <w:bCs/>
                <w:lang w:eastAsia="ru-RU"/>
              </w:rPr>
              <w:t>Учимся правильно  организовывать свои занятия.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  <w:lang w:eastAsia="ru-RU"/>
              </w:rPr>
            </w:pPr>
            <w:r w:rsidRPr="00B95DEB">
              <w:rPr>
                <w:rFonts w:ascii="Times New Roman" w:hAnsi="Times New Roman"/>
                <w:lang w:eastAsia="ru-RU"/>
              </w:rPr>
              <w:t>     </w:t>
            </w:r>
            <w:r w:rsidRPr="00B95DEB">
              <w:rPr>
                <w:rFonts w:ascii="Times New Roman" w:hAnsi="Times New Roman"/>
                <w:bCs/>
                <w:iCs/>
                <w:lang w:eastAsia="ru-RU"/>
              </w:rPr>
              <w:t>На пути к жизненному успеху. </w:t>
            </w:r>
            <w:r w:rsidRPr="00B95DEB">
              <w:rPr>
                <w:rFonts w:ascii="Times New Roman" w:hAnsi="Times New Roman"/>
                <w:lang w:eastAsia="ru-RU"/>
              </w:rPr>
              <w:t xml:space="preserve">Слагаемые жизненного успеха. Привычка к труду помогает успеху. Готовимся выбирать профессию. Поддержка </w:t>
            </w:r>
            <w:proofErr w:type="gramStart"/>
            <w:r w:rsidRPr="00B95DEB">
              <w:rPr>
                <w:rFonts w:ascii="Times New Roman" w:hAnsi="Times New Roman"/>
                <w:lang w:eastAsia="ru-RU"/>
              </w:rPr>
              <w:t>близких</w:t>
            </w:r>
            <w:proofErr w:type="gramEnd"/>
            <w:r w:rsidRPr="00B95DEB">
              <w:rPr>
                <w:rFonts w:ascii="Times New Roman" w:hAnsi="Times New Roman"/>
                <w:lang w:eastAsia="ru-RU"/>
              </w:rPr>
              <w:t> — залог успеха. Выбор жизненного пути.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Раскрывают</w:t>
            </w:r>
            <w:r w:rsidRPr="00B95DEB">
              <w:rPr>
                <w:rFonts w:ascii="Times New Roman" w:hAnsi="Times New Roman"/>
              </w:rPr>
              <w:tab/>
              <w:t>на</w:t>
            </w:r>
            <w:r w:rsidRPr="00B95DEB">
              <w:rPr>
                <w:rFonts w:ascii="Times New Roman" w:hAnsi="Times New Roman"/>
              </w:rPr>
              <w:tab/>
              <w:t>конкретных примерах смысл   понятия   «индивидуальность». Используют</w:t>
            </w:r>
            <w:r w:rsidRPr="00B95DEB">
              <w:rPr>
                <w:rFonts w:ascii="Times New Roman" w:hAnsi="Times New Roman"/>
              </w:rPr>
              <w:tab/>
              <w:t xml:space="preserve"> элементы</w:t>
            </w:r>
            <w:r w:rsidRPr="00B95DEB">
              <w:rPr>
                <w:rFonts w:ascii="Times New Roman" w:hAnsi="Times New Roman"/>
              </w:rPr>
              <w:tab/>
              <w:t>причинно-следственного анализа при характеристике социальных  параметров личности. Характеризуют  особенности познания человеком мира и самого себя. Оценивают собственные   практические умения,  поступки,  моральные  качества, выявляют их динамику. Сравнивают себя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и свои качества с другими людьми и их качествами. Приводят примеры проявления различных способностей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людей. Характеризуют деятельность человека, её   отдельные виды. Описывают и иллюстрируют примерами различные мотивы    деятельности. Используют элементы причинно-следственного анализа  для  выявления  связи  между деятельностью и формированием личности. Выявляют условия и оценивают качества собственной успешной деятельности.</w:t>
            </w:r>
            <w:r w:rsidRPr="00B95DEB">
              <w:t xml:space="preserve"> </w:t>
            </w:r>
            <w:r w:rsidRPr="00B95DEB">
              <w:rPr>
                <w:rFonts w:ascii="Times New Roman" w:hAnsi="Times New Roman"/>
              </w:rPr>
              <w:t>Характеризуют и иллюстрируют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примерами   основные   потребности человека; показывают их индивидуальный характер. Описывают особые потребности людей</w:t>
            </w:r>
            <w:r w:rsidRPr="00B95DEB">
              <w:rPr>
                <w:rFonts w:ascii="Times New Roman" w:hAnsi="Times New Roman"/>
              </w:rPr>
              <w:tab/>
              <w:t>с ограниченными возможностями.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Исследуют   несложные   практические ситуации,  связанные  с  проявлениями духовного мира человека, его мыслей и чувств.</w:t>
            </w:r>
            <w:r w:rsidRPr="00B95DEB">
              <w:t xml:space="preserve"> </w:t>
            </w:r>
            <w:r w:rsidRPr="00B95DEB">
              <w:rPr>
                <w:rFonts w:ascii="Times New Roman" w:hAnsi="Times New Roman"/>
              </w:rPr>
              <w:t>Характеризуют и конкретизируют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примерами  роль  труда  в  достижении успеха  в  жизни.  Формулируют  свою точку зрения на выбор пути достижения жизненного   успеха.   Показывают   на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proofErr w:type="gramStart"/>
            <w:r w:rsidRPr="00B95DEB">
              <w:rPr>
                <w:rFonts w:ascii="Times New Roman" w:hAnsi="Times New Roman"/>
              </w:rPr>
              <w:t>примерах</w:t>
            </w:r>
            <w:proofErr w:type="gramEnd"/>
            <w:r w:rsidRPr="00B95DEB">
              <w:rPr>
                <w:rFonts w:ascii="Times New Roman" w:hAnsi="Times New Roman"/>
              </w:rPr>
              <w:t xml:space="preserve"> влияние взаимопомощи в труде  на  его  результаты.  Находят  и извлекают информацию о жизни людей, нашедших своё призвание и достигших успеха  в  жизни,  </w:t>
            </w:r>
            <w:proofErr w:type="gramStart"/>
            <w:r w:rsidRPr="00B95DEB">
              <w:rPr>
                <w:rFonts w:ascii="Times New Roman" w:hAnsi="Times New Roman"/>
              </w:rPr>
              <w:t>из</w:t>
            </w:r>
            <w:proofErr w:type="gramEnd"/>
            <w:r w:rsidRPr="00B95DEB">
              <w:rPr>
                <w:rFonts w:ascii="Times New Roman" w:hAnsi="Times New Roman"/>
              </w:rPr>
              <w:t xml:space="preserve">  адаптированных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источников различного типа.</w:t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тестовая работа</w:t>
            </w:r>
          </w:p>
        </w:tc>
      </w:tr>
      <w:tr w:rsidR="00B95DEB" w:rsidRPr="00B95DEB" w:rsidTr="00B95DE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t>Раздел 2.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t xml:space="preserve">Человек среди людей 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t>(13 часов)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B95DEB">
              <w:rPr>
                <w:rFonts w:ascii="Times New Roman" w:hAnsi="Times New Roman"/>
              </w:rPr>
              <w:t xml:space="preserve">Межличностные отношения. </w:t>
            </w:r>
            <w:r w:rsidRPr="00B95DEB">
              <w:rPr>
                <w:rFonts w:ascii="Times New Roman" w:hAnsi="Times New Roman"/>
                <w:color w:val="000000"/>
                <w:lang w:eastAsia="ru-RU"/>
              </w:rPr>
              <w:t xml:space="preserve">Человек и ближайшее социальное окружение. </w:t>
            </w:r>
            <w:r w:rsidRPr="00B95DEB">
              <w:rPr>
                <w:rFonts w:ascii="Times New Roman" w:hAnsi="Times New Roman"/>
              </w:rPr>
              <w:t>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  <w:r w:rsidRPr="00B95DEB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Pr="00B95DEB">
              <w:rPr>
                <w:rFonts w:ascii="Times New Roman" w:hAnsi="Times New Roman"/>
              </w:rPr>
              <w:t xml:space="preserve">Человек в </w:t>
            </w:r>
            <w:r w:rsidRPr="00B95DEB">
              <w:rPr>
                <w:rFonts w:ascii="Times New Roman" w:hAnsi="Times New Roman"/>
              </w:rPr>
              <w:lastRenderedPageBreak/>
              <w:t>группе.</w:t>
            </w:r>
            <w:r w:rsidRPr="00B95DEB">
              <w:rPr>
                <w:rFonts w:ascii="Times New Roman" w:hAnsi="Times New Roman"/>
                <w:color w:val="000000"/>
                <w:lang w:eastAsia="ru-RU"/>
              </w:rPr>
              <w:t xml:space="preserve"> Социальные группы (большие и малые). Человек в малой группе.  Группы формальные и неформальные. Лидеры. Групповые нормы.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Общение. Общение – форма отношения человека к окружающему миру, цели общения. Средства общения. Стили общения. Особенности общения со сверстниками, старшими и младшими.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B95DEB">
              <w:rPr>
                <w:rFonts w:ascii="Times New Roman" w:hAnsi="Times New Roman"/>
              </w:rPr>
              <w:t>Конфликты в межличностных отношениях.</w:t>
            </w:r>
            <w:r w:rsidRPr="00B95DEB">
              <w:rPr>
                <w:rFonts w:ascii="Times New Roman" w:hAnsi="Times New Roman"/>
                <w:color w:val="000000"/>
                <w:lang w:eastAsia="ru-RU"/>
              </w:rPr>
              <w:t xml:space="preserve"> Межличностные конфликты, причины их возникновения. Агрессивное поведение. Конструктивное решение конфликта. Как победить обиду и устранить конфликт.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lastRenderedPageBreak/>
              <w:t>Описывают межличностные отношения и их отдельные виды.</w:t>
            </w:r>
            <w:r w:rsidRPr="00B95DEB">
              <w:rPr>
                <w:rFonts w:ascii="Times New Roman" w:hAnsi="Times New Roman"/>
              </w:rPr>
              <w:tab/>
              <w:t>Показывают проявления</w:t>
            </w:r>
            <w:r w:rsidRPr="00B95DEB">
              <w:rPr>
                <w:rFonts w:ascii="Times New Roman" w:hAnsi="Times New Roman"/>
              </w:rPr>
              <w:tab/>
              <w:t>сотрудничества и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соперничества на конкретных примерах. Описывают   с   опорой   на   примеры взаимодействие и сотрудничество людей в   обществе.   Оценивают   собственное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отношение к</w:t>
            </w:r>
            <w:r w:rsidRPr="00B95DEB">
              <w:rPr>
                <w:rFonts w:ascii="Times New Roman" w:hAnsi="Times New Roman"/>
              </w:rPr>
              <w:tab/>
              <w:t>людям</w:t>
            </w:r>
            <w:r w:rsidRPr="00B95DEB">
              <w:rPr>
                <w:rFonts w:ascii="Times New Roman" w:hAnsi="Times New Roman"/>
              </w:rPr>
              <w:tab/>
              <w:t xml:space="preserve"> других национальностей и</w:t>
            </w:r>
            <w:r w:rsidRPr="00B95DEB">
              <w:rPr>
                <w:rFonts w:ascii="Times New Roman" w:hAnsi="Times New Roman"/>
              </w:rPr>
              <w:tab/>
              <w:t xml:space="preserve">другого мировоззрения. Исследуют практические   </w:t>
            </w:r>
            <w:r w:rsidRPr="00B95DEB">
              <w:rPr>
                <w:rFonts w:ascii="Times New Roman" w:hAnsi="Times New Roman"/>
              </w:rPr>
              <w:lastRenderedPageBreak/>
              <w:t>ситуации,   в   которых проявились</w:t>
            </w:r>
            <w:r w:rsidRPr="00B95DEB">
              <w:rPr>
                <w:rFonts w:ascii="Times New Roman" w:hAnsi="Times New Roman"/>
              </w:rPr>
              <w:tab/>
              <w:t xml:space="preserve"> солидарность, толерантность, лояльность взаимопонимание. Описывают большие и малые, формальные</w:t>
            </w:r>
            <w:r w:rsidRPr="00B95DEB">
              <w:rPr>
                <w:rFonts w:ascii="Times New Roman" w:hAnsi="Times New Roman"/>
              </w:rPr>
              <w:tab/>
              <w:t>и  неформальные группы.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Приводят  примеры    таких групп. Характеризуют и иллюстрируют примерами групповые нормы. Описывают с опорой на примеры</w:t>
            </w:r>
            <w:r w:rsidRPr="00B95DEB">
              <w:rPr>
                <w:rFonts w:ascii="Times New Roman" w:hAnsi="Times New Roman"/>
              </w:rPr>
              <w:tab/>
              <w:t xml:space="preserve">взаимодействие и сотрудничество людей в обществе.   Оценивают   собственное отношение к людям </w:t>
            </w:r>
            <w:r w:rsidRPr="00B95DEB">
              <w:rPr>
                <w:rFonts w:ascii="Times New Roman" w:hAnsi="Times New Roman"/>
              </w:rPr>
              <w:tab/>
              <w:t>других национальностей и другого мировоззрения. Исследуют практические   ситуации,   в   которых проявились солидарность, толерантность, лояльность, взаимопонимание. Исследуют практические   ситуации,   связанные   с выявлением  места  человека  в  группе, проявлений лидерства.</w:t>
            </w:r>
            <w:r w:rsidRPr="00B95DEB">
              <w:rPr>
                <w:rFonts w:ascii="Times New Roman" w:hAnsi="Times New Roman"/>
              </w:rPr>
              <w:tab/>
              <w:t>Характеризуют общение как взаимные деловые и дружеские отношения людей.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Иллюстрируют  с</w:t>
            </w:r>
            <w:r w:rsidRPr="00B95DEB">
              <w:rPr>
                <w:rFonts w:ascii="Times New Roman" w:hAnsi="Times New Roman"/>
              </w:rPr>
              <w:tab/>
              <w:t>помощью</w:t>
            </w:r>
            <w:r w:rsidRPr="00B95DEB">
              <w:rPr>
                <w:rFonts w:ascii="Times New Roman" w:hAnsi="Times New Roman"/>
              </w:rPr>
              <w:tab/>
              <w:t>примеров различные  цели  и  средства  общения. Сравнивают</w:t>
            </w:r>
            <w:r w:rsidRPr="00B95DEB">
              <w:rPr>
                <w:rFonts w:ascii="Times New Roman" w:hAnsi="Times New Roman"/>
              </w:rPr>
              <w:tab/>
              <w:t>и  сопоставляют различные стили  общения.  Выявляют  на  основе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конкретных</w:t>
            </w:r>
            <w:r w:rsidRPr="00B95DEB">
              <w:rPr>
                <w:rFonts w:ascii="Times New Roman" w:hAnsi="Times New Roman"/>
              </w:rPr>
              <w:tab/>
              <w:t>жизненных</w:t>
            </w:r>
            <w:r w:rsidRPr="00B95DEB">
              <w:rPr>
                <w:rFonts w:ascii="Times New Roman" w:hAnsi="Times New Roman"/>
              </w:rPr>
              <w:tab/>
              <w:t>ситуаций особенности  общения  со  сверстниками, старшими   и   младшими.   Оценивают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собственное умение общаться. Описывают сущность</w:t>
            </w:r>
            <w:r w:rsidRPr="00B95DEB">
              <w:rPr>
                <w:rFonts w:ascii="Times New Roman" w:hAnsi="Times New Roman"/>
              </w:rPr>
              <w:tab/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и причины возникновения межличностных конфликтов. Характеризуют варианты поведения  в  конфликтных  ситуациях. Объясняют, в чём заключается конструктивное  разрешение  конфликта. Иллюстрируют объяснение примерами. Выявляют  и  анализируют  собственные типичные реакции в конфликтной ситуации.</w:t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lastRenderedPageBreak/>
              <w:t xml:space="preserve"> тестовая работа</w:t>
            </w:r>
          </w:p>
        </w:tc>
      </w:tr>
      <w:tr w:rsidR="00B95DEB" w:rsidRPr="00B95DEB" w:rsidTr="00B95DE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lastRenderedPageBreak/>
              <w:t>Раздел3.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t>Нравственные основы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</w:rPr>
            </w:pPr>
            <w:r w:rsidRPr="00B95DEB">
              <w:rPr>
                <w:rFonts w:ascii="Times New Roman" w:hAnsi="Times New Roman"/>
                <w:b/>
              </w:rPr>
              <w:t>жизни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  <w:b/>
              </w:rPr>
              <w:t xml:space="preserve"> (9 часов)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B95DEB">
              <w:rPr>
                <w:rFonts w:ascii="Times New Roman" w:hAnsi="Times New Roman"/>
                <w:lang w:eastAsia="ru-RU"/>
              </w:rPr>
              <w:t>Человек славен добрыми делами. Доброе – значит хорошее. Мораль. Золотое правило морали.  Учимся делать добро.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B95DEB">
              <w:rPr>
                <w:rFonts w:ascii="Times New Roman" w:hAnsi="Times New Roman"/>
                <w:color w:val="333333"/>
                <w:lang w:eastAsia="ru-RU"/>
              </w:rPr>
              <w:t> </w:t>
            </w:r>
            <w:r w:rsidRPr="00B95DEB">
              <w:rPr>
                <w:rFonts w:ascii="Times New Roman" w:hAnsi="Times New Roman"/>
                <w:bCs/>
                <w:color w:val="333333"/>
                <w:lang w:eastAsia="ru-RU"/>
              </w:rPr>
              <w:t>Будь смелым. </w:t>
            </w:r>
            <w:r w:rsidRPr="00B95DEB">
              <w:rPr>
                <w:rFonts w:ascii="Times New Roman" w:hAnsi="Times New Roman"/>
                <w:color w:val="333333"/>
                <w:lang w:eastAsia="ru-RU"/>
              </w:rPr>
              <w:t>Что такое страх. Смелость города берет. Имей смелость сказать злу «нет».</w:t>
            </w:r>
            <w:r w:rsidRPr="00B95DEB">
              <w:rPr>
                <w:rFonts w:ascii="Times New Roman" w:hAnsi="Times New Roman"/>
                <w:color w:val="333333"/>
                <w:lang w:eastAsia="ru-RU"/>
              </w:rPr>
              <w:br/>
              <w:t> </w:t>
            </w:r>
            <w:r w:rsidRPr="00B95DEB">
              <w:rPr>
                <w:rFonts w:ascii="Times New Roman" w:hAnsi="Times New Roman"/>
                <w:bCs/>
                <w:color w:val="333333"/>
                <w:lang w:eastAsia="ru-RU"/>
              </w:rPr>
              <w:t>Учимся быть терпимыми.</w:t>
            </w:r>
            <w:r w:rsidRPr="00B95DEB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Pr="00B95DEB">
              <w:rPr>
                <w:rFonts w:ascii="Times New Roman" w:hAnsi="Times New Roman"/>
                <w:bCs/>
                <w:iCs/>
              </w:rPr>
              <w:t>Человек и человечность</w:t>
            </w:r>
            <w:proofErr w:type="gramStart"/>
            <w:r w:rsidRPr="00B95DEB">
              <w:rPr>
                <w:rFonts w:ascii="Times New Roman" w:hAnsi="Times New Roman"/>
                <w:color w:val="333333"/>
                <w:lang w:eastAsia="ru-RU"/>
              </w:rPr>
              <w:t> </w:t>
            </w:r>
            <w:r w:rsidRPr="00B95DEB">
              <w:rPr>
                <w:rFonts w:ascii="Times New Roman" w:hAnsi="Times New Roman"/>
                <w:bCs/>
                <w:iCs/>
                <w:color w:val="333333"/>
                <w:lang w:eastAsia="ru-RU"/>
              </w:rPr>
              <w:t>.</w:t>
            </w:r>
            <w:proofErr w:type="gramEnd"/>
            <w:r w:rsidRPr="00B95DEB">
              <w:rPr>
                <w:rFonts w:ascii="Times New Roman" w:hAnsi="Times New Roman"/>
                <w:bCs/>
                <w:iCs/>
                <w:color w:val="333333"/>
                <w:lang w:eastAsia="ru-RU"/>
              </w:rPr>
              <w:t> </w:t>
            </w:r>
            <w:r w:rsidRPr="00B95DEB">
              <w:rPr>
                <w:rFonts w:ascii="Times New Roman" w:hAnsi="Times New Roman"/>
                <w:color w:val="333333"/>
                <w:lang w:eastAsia="ru-RU"/>
              </w:rPr>
              <w:t>Гуманизм — уважение и любовь к людям. Прояви внимание к старикам.</w:t>
            </w:r>
          </w:p>
          <w:p w:rsidR="00B95DEB" w:rsidRPr="00B95DEB" w:rsidRDefault="00B95DEB" w:rsidP="00B95DEB">
            <w:pPr>
              <w:shd w:val="clear" w:color="auto" w:fill="FFFFFF"/>
              <w:spacing w:line="408" w:lineRule="atLeast"/>
              <w:contextualSpacing/>
              <w:rPr>
                <w:rFonts w:ascii="Times New Roman" w:hAnsi="Times New Roman"/>
                <w:color w:val="333333"/>
                <w:lang w:eastAsia="ru-RU"/>
              </w:rPr>
            </w:pP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Характеризуют и иллюстрируют примерами проявления добра. Приводят примеры, иллюстрирующие золотое  правило  морали.  Оценивают  в модельных и</w:t>
            </w:r>
            <w:r w:rsidRPr="00B95DEB">
              <w:rPr>
                <w:rFonts w:ascii="Times New Roman" w:hAnsi="Times New Roman"/>
              </w:rPr>
              <w:tab/>
              <w:t>реальных ситуациях поступки людей с точки зрения золотого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правила морали.</w:t>
            </w:r>
            <w:r w:rsidRPr="00B95DEB">
              <w:t xml:space="preserve"> </w:t>
            </w:r>
            <w:r w:rsidRPr="00B95DEB">
              <w:rPr>
                <w:rFonts w:ascii="Times New Roman" w:hAnsi="Times New Roman"/>
              </w:rPr>
              <w:t>На конкретных примерах дают оценку проявлениям   мужества,   смелости, случаям  преодоления  людьми  страха  в критических  и  житейских  ситуациях. Оценивают предлагаемые ситуации, требующие личного противодействия проявлениям зла</w:t>
            </w:r>
            <w:r w:rsidRPr="00B95DEB">
              <w:rPr>
                <w:rFonts w:ascii="Times New Roman" w:hAnsi="Times New Roman"/>
              </w:rPr>
              <w:tab/>
              <w:t>.</w:t>
            </w:r>
            <w:r w:rsidRPr="00B95DEB">
              <w:t xml:space="preserve"> </w:t>
            </w:r>
            <w:r w:rsidRPr="00B95DEB">
              <w:rPr>
                <w:rFonts w:ascii="Times New Roman" w:hAnsi="Times New Roman"/>
              </w:rPr>
              <w:t xml:space="preserve">Раскрывают на примерах смысл понятия «человечность». Дают оценку с позиции гуманизма конкретным поступкам людей, описанным в СМИ и иных </w:t>
            </w:r>
            <w:r w:rsidRPr="00B95DEB">
              <w:rPr>
                <w:rFonts w:ascii="Times New Roman" w:hAnsi="Times New Roman"/>
              </w:rPr>
              <w:lastRenderedPageBreak/>
              <w:t xml:space="preserve">информационных  источниках.  На примерах конкретных ситуаций оценивают проявление внимания  к </w:t>
            </w:r>
            <w:proofErr w:type="gramStart"/>
            <w:r w:rsidRPr="00B95DEB">
              <w:rPr>
                <w:rFonts w:ascii="Times New Roman" w:hAnsi="Times New Roman"/>
              </w:rPr>
              <w:t>нуждающимся</w:t>
            </w:r>
            <w:proofErr w:type="gramEnd"/>
            <w:r w:rsidRPr="00B95DEB">
              <w:rPr>
                <w:rFonts w:ascii="Times New Roman" w:hAnsi="Times New Roman"/>
              </w:rPr>
              <w:t xml:space="preserve"> в нём.</w:t>
            </w:r>
            <w:r w:rsidRPr="00B95DEB">
              <w:t xml:space="preserve"> </w:t>
            </w:r>
            <w:r w:rsidRPr="00B95DEB">
              <w:rPr>
                <w:rFonts w:ascii="Times New Roman" w:hAnsi="Times New Roman"/>
              </w:rPr>
              <w:t xml:space="preserve">Обобщают полученные при изучении темы  знания  о  добре,  человечности, смелости  как  добродетелях.  Развивают </w:t>
            </w:r>
            <w:proofErr w:type="gramStart"/>
            <w:r w:rsidRPr="00B95DEB">
              <w:rPr>
                <w:rFonts w:ascii="Times New Roman" w:hAnsi="Times New Roman"/>
              </w:rPr>
              <w:t>умение</w:t>
            </w:r>
            <w:proofErr w:type="gramEnd"/>
            <w:r w:rsidRPr="00B95DEB">
              <w:rPr>
                <w:rFonts w:ascii="Times New Roman" w:hAnsi="Times New Roman"/>
              </w:rPr>
              <w:t xml:space="preserve"> анализируют материалы СМИ, оценивают описанные в них ситуации с точки   зрения   добродетелей.   Создают</w:t>
            </w:r>
          </w:p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t>условия  для  расширения  и  рефлексии собственного</w:t>
            </w:r>
            <w:r w:rsidRPr="00B95DEB">
              <w:rPr>
                <w:rFonts w:ascii="Times New Roman" w:hAnsi="Times New Roman"/>
              </w:rPr>
              <w:tab/>
              <w:t xml:space="preserve"> опыта</w:t>
            </w:r>
            <w:r w:rsidRPr="00B95DEB">
              <w:rPr>
                <w:rFonts w:ascii="Times New Roman" w:hAnsi="Times New Roman"/>
              </w:rPr>
              <w:tab/>
              <w:t>проявления.</w:t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  <w:r w:rsidRPr="00B95DEB">
              <w:rPr>
                <w:rFonts w:ascii="Times New Roman" w:hAnsi="Times New Roman"/>
              </w:rPr>
              <w:tab/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</w:rPr>
            </w:pPr>
            <w:r w:rsidRPr="00B95DEB">
              <w:rPr>
                <w:rFonts w:ascii="Times New Roman" w:hAnsi="Times New Roman"/>
              </w:rPr>
              <w:lastRenderedPageBreak/>
              <w:t>тестовая работа</w:t>
            </w:r>
          </w:p>
        </w:tc>
      </w:tr>
    </w:tbl>
    <w:p w:rsidR="00B95DEB" w:rsidRPr="00B95DEB" w:rsidRDefault="00B95DEB" w:rsidP="00B95DEB">
      <w:pPr>
        <w:rPr>
          <w:rFonts w:ascii="Times New Roman" w:eastAsia="Calibri" w:hAnsi="Times New Roman" w:cs="Times New Roman"/>
          <w:sz w:val="24"/>
          <w:szCs w:val="24"/>
        </w:rPr>
      </w:pPr>
    </w:p>
    <w:p w:rsidR="00B95DEB" w:rsidRPr="00B95DEB" w:rsidRDefault="00B95DEB" w:rsidP="00B95DE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5DEB">
        <w:rPr>
          <w:rFonts w:ascii="Times New Roman" w:eastAsia="Calibri" w:hAnsi="Times New Roman" w:cs="Times New Roman"/>
          <w:b/>
          <w:i/>
          <w:sz w:val="28"/>
          <w:szCs w:val="28"/>
        </w:rPr>
        <w:t>Календарно-тематическое планирование по обществознанию в 6 классе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992"/>
        <w:gridCol w:w="142"/>
        <w:gridCol w:w="2693"/>
        <w:gridCol w:w="1559"/>
        <w:gridCol w:w="1418"/>
      </w:tblGrid>
      <w:tr w:rsidR="00B95DEB" w:rsidRPr="00B95DEB" w:rsidTr="00B95DEB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Формы контроля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B95DEB" w:rsidRPr="00B95DEB" w:rsidTr="00B95DEB">
        <w:trPr>
          <w:trHeight w:val="330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Факт</w:t>
            </w:r>
          </w:p>
        </w:tc>
      </w:tr>
      <w:tr w:rsidR="00B95DEB" w:rsidRPr="00B95DEB" w:rsidTr="00B95DEB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1 четверть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B95DEB" w:rsidRPr="00B95DEB" w:rsidTr="00B95DEB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1.Человек в социальном измерении (11 часов)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Человек личность.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Сильная личность.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Способности человека.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Практическая работа по теме: «Учимся правильно организовывать свою 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Мир мыслей и чувств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B95DEB" w:rsidRPr="00B95DEB" w:rsidTr="00B95DEB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2 четверть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Готовимся выбирать профессию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B95DEB">
              <w:rPr>
                <w:rFonts w:ascii="Times New Roman" w:hAnsi="Times New Roman"/>
                <w:sz w:val="28"/>
                <w:szCs w:val="28"/>
              </w:rPr>
              <w:t>Человек в социальном измерении</w:t>
            </w:r>
            <w:r w:rsidRPr="00B95DE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Раздел 2.Человек среди людей (13 часов)</w:t>
            </w:r>
          </w:p>
        </w:tc>
      </w:tr>
      <w:tr w:rsidR="00B95DEB" w:rsidRPr="00B95DEB" w:rsidTr="00B95DEB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Виды межличностных отношений.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Практическая работа по теме: «Учимся взаимодействовать с окружающими».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rPr>
          <w:trHeight w:val="7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3 четверть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Лидерство в группе.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Практическая работа по теме: «Учимся совместно всей группой делать полезные дела».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Что такое общение.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Особенности общения со сверстниками, старшими и младшими.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Практическая работа по теме: «Учимся общаться».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Стадии конфликта.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Практическая работа по теме: «Учимся вести себя в ситуации конфликта».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Урок повторения по теме: «</w:t>
            </w:r>
            <w:r w:rsidRPr="00B95DEB">
              <w:rPr>
                <w:rFonts w:ascii="Times New Roman" w:hAnsi="Times New Roman"/>
                <w:sz w:val="28"/>
                <w:szCs w:val="28"/>
              </w:rPr>
              <w:t>Человек среди людей</w:t>
            </w:r>
            <w:r w:rsidRPr="00B95D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rPr>
          <w:trHeight w:val="38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Раздел 3. Нравственные основы жизни (9 часов)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Что такое добро.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DEB">
              <w:rPr>
                <w:rFonts w:ascii="Times New Roman" w:hAnsi="Times New Roman"/>
                <w:b/>
                <w:i/>
                <w:sz w:val="28"/>
                <w:szCs w:val="28"/>
              </w:rPr>
              <w:t>4 четверть</w:t>
            </w: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Главное правило доброго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Практическая работа по теме: «Учимся делать добро».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Что такое страх.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Смелость города берет.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Имей смелость сказать злу «нет».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Что такое гуманизм.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B" w:rsidRPr="00B95DEB" w:rsidTr="00B95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Итоговое повторение по курсу обществознание за 6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EB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DEB" w:rsidRPr="00B95DEB" w:rsidRDefault="00B95DEB" w:rsidP="00B9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DEB" w:rsidRPr="00B95DEB" w:rsidRDefault="00B95DEB" w:rsidP="00B95DE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5DEB" w:rsidRPr="00B95DEB" w:rsidRDefault="00B95DEB" w:rsidP="00B95DEB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планируемых результатов.</w:t>
      </w:r>
    </w:p>
    <w:p w:rsidR="00B95DEB" w:rsidRPr="00B95DEB" w:rsidRDefault="00B95DEB" w:rsidP="00B9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B95DE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обществознанию</w:t>
      </w:r>
    </w:p>
    <w:p w:rsidR="00B95DEB" w:rsidRPr="00B95DEB" w:rsidRDefault="00B95DEB" w:rsidP="00B9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B95DEB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обществоведческому источнику;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обществоведческие факты, процессы;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обществоведческие процессы, обосновывать свое мнение;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обществоведческие знания при анализе различных проблем современного общества;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обществоведческой и общественно-политической лексики;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обществоведческого смысла;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причинно-следственных связей;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дает определения прозвучавшим при ответе понятиям;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обществоведческом процессе;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неточности в определении понятий;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обществоведческого содержания на основе частичного использования необходимых умений;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обществоведческие процессы;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B95DEB" w:rsidRPr="00B95DEB" w:rsidRDefault="00B95DEB" w:rsidP="00B9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B95DEB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B95DEB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80-100%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60-80%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40-60%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0-40 %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  </w:t>
      </w:r>
      <w:r w:rsidRPr="00B95DEB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обществоведческим источником</w:t>
      </w:r>
    </w:p>
    <w:p w:rsidR="00B95DEB" w:rsidRPr="00B95DEB" w:rsidRDefault="00B95DEB" w:rsidP="00B9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95DEB" w:rsidRPr="00B95DEB" w:rsidRDefault="00B95DEB" w:rsidP="00B95DE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извлек из источника обществоведческую информацию, на основе которой сформулировал и раскрыл поднятую в тексте проблему;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(история, искусство и т.д.)</w:t>
      </w:r>
    </w:p>
    <w:p w:rsidR="00B95DEB" w:rsidRPr="00B95DEB" w:rsidRDefault="00B95DEB" w:rsidP="00B95DE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дал объяснения содержания обществоведческого источника;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обществоведческие факты и собственный жизненный опыт.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определил тип источника;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извлек из источника обществоведческую информацию, на основе которой обозначил и пояснил поднятую в тексте проблему;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обществоведческого источника;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B95DEB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B95DEB" w:rsidRPr="00B95DEB" w:rsidRDefault="00B95DEB" w:rsidP="00B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В зависимости от содержащегося в вопросе предписания могут быть востребованы следующие умения: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B95DEB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«3»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представлена собственная точка зрения (позиция, отношение) при раскрытии проблемы. Проблема раскрыта с корректным использованием  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lastRenderedPageBreak/>
        <w:t>терминов. Дана аргументация своего мнения с опорой на факты общественной жизни или личный социальный опыт.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95DEB" w:rsidRPr="00B95DEB" w:rsidRDefault="00B95DEB" w:rsidP="00B95DE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 </w:t>
      </w:r>
    </w:p>
    <w:p w:rsidR="00B95DEB" w:rsidRPr="00B95DEB" w:rsidRDefault="00B95DEB" w:rsidP="00B95DEB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B95DEB" w:rsidRPr="00B95DEB" w:rsidRDefault="00B95DEB" w:rsidP="00B95DEB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B95DEB" w:rsidRPr="00B95DEB" w:rsidRDefault="00B95DEB" w:rsidP="00B95DEB">
      <w:pPr>
        <w:numPr>
          <w:ilvl w:val="0"/>
          <w:numId w:val="9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95DEB" w:rsidRPr="00B95DEB" w:rsidRDefault="00B95DEB" w:rsidP="00B95DEB">
      <w:pPr>
        <w:numPr>
          <w:ilvl w:val="0"/>
          <w:numId w:val="10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95DEB" w:rsidRPr="00B95DEB" w:rsidRDefault="00B95DEB" w:rsidP="00B95DEB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B95DEB" w:rsidRPr="00B95DEB" w:rsidRDefault="00B95DEB" w:rsidP="00B95DEB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</w:t>
      </w: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отношение) при раскрытии проблемы. Проблема раскрыта на теоретическом уровне, в связях и с обоснованиями, с корректным использованием 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ответа. Дана аргументация своего мнения с опорой на факты.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проблемы, но проблема раскрыта при формальном использовании 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B95DE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проекта.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B95DEB" w:rsidRPr="00B95DEB" w:rsidRDefault="00B95DEB" w:rsidP="00B95DEB">
      <w:pPr>
        <w:numPr>
          <w:ilvl w:val="0"/>
          <w:numId w:val="12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95DEB" w:rsidRPr="00B95DEB" w:rsidRDefault="00B95DEB" w:rsidP="00B95DEB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B95DEB" w:rsidRPr="00B95DEB" w:rsidRDefault="00B95DEB" w:rsidP="00B95DEB">
      <w:pPr>
        <w:numPr>
          <w:ilvl w:val="0"/>
          <w:numId w:val="12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B95DEB" w:rsidRPr="00B95DEB" w:rsidRDefault="00B95DEB" w:rsidP="00B95DEB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95DEB" w:rsidRPr="00B95DEB" w:rsidRDefault="00B95DEB" w:rsidP="00B95DEB">
      <w:pPr>
        <w:numPr>
          <w:ilvl w:val="0"/>
          <w:numId w:val="13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B95DEB" w:rsidRPr="00B95DEB" w:rsidRDefault="00B95DEB" w:rsidP="00B95DEB">
      <w:pPr>
        <w:numPr>
          <w:ilvl w:val="0"/>
          <w:numId w:val="14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95DEB" w:rsidRPr="00B95DEB" w:rsidRDefault="00B95DEB" w:rsidP="00B95DEB">
      <w:pPr>
        <w:numPr>
          <w:ilvl w:val="0"/>
          <w:numId w:val="15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95DEB" w:rsidRPr="00B95DEB" w:rsidRDefault="00B95DEB" w:rsidP="00B95DEB">
      <w:pPr>
        <w:numPr>
          <w:ilvl w:val="0"/>
          <w:numId w:val="16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95DEB" w:rsidRPr="00B95DEB" w:rsidRDefault="00B95DEB" w:rsidP="00B95DEB">
      <w:pPr>
        <w:numPr>
          <w:ilvl w:val="0"/>
          <w:numId w:val="17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B95DEB" w:rsidRPr="00B95DEB" w:rsidRDefault="00B95DEB" w:rsidP="00B95DEB">
      <w:pPr>
        <w:numPr>
          <w:ilvl w:val="0"/>
          <w:numId w:val="18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95DEB" w:rsidRPr="00B95DEB" w:rsidRDefault="00B95DEB" w:rsidP="00B95DEB">
      <w:pPr>
        <w:numPr>
          <w:ilvl w:val="0"/>
          <w:numId w:val="19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95DEB" w:rsidRPr="00B95DEB" w:rsidRDefault="00B95DEB" w:rsidP="00B95DEB">
      <w:pPr>
        <w:numPr>
          <w:ilvl w:val="0"/>
          <w:numId w:val="20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4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B95DEB" w:rsidRPr="00B95DEB" w:rsidRDefault="00B95DEB" w:rsidP="00B95DE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Критерии оценивания сообщения </w:t>
      </w:r>
      <w:proofErr w:type="gramStart"/>
      <w:r w:rsidRPr="00B95DE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B95DE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B95DEB" w:rsidRPr="00B95DEB" w:rsidRDefault="00B95DEB" w:rsidP="00B95DE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B95DEB" w:rsidRPr="00B95DEB" w:rsidRDefault="00B95DEB" w:rsidP="00B95DE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Умение логично и последовательно излагать материалы доклада. </w:t>
      </w:r>
    </w:p>
    <w:p w:rsidR="00B95DEB" w:rsidRPr="00B95DEB" w:rsidRDefault="00B95DEB" w:rsidP="00B95DE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B95DEB" w:rsidRPr="00B95DEB" w:rsidRDefault="00B95DEB" w:rsidP="00B95DE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B95DEB" w:rsidRPr="00B95DEB" w:rsidRDefault="00B95DEB" w:rsidP="00B95DE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95DEB" w:rsidRPr="00B95DEB" w:rsidRDefault="00B95DEB" w:rsidP="00B95DEB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>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95DEB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B95DE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B95DEB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B95DEB" w:rsidRPr="00B95DEB" w:rsidRDefault="00B95DEB" w:rsidP="00B95DE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DEB" w:rsidRPr="00B95DEB" w:rsidRDefault="00B95DEB" w:rsidP="00B95DEB">
      <w:pPr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95DEB" w:rsidRPr="00B95DEB" w:rsidRDefault="00B95DEB" w:rsidP="00B95DE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5DEB" w:rsidRPr="00B95DEB" w:rsidRDefault="00B95DEB" w:rsidP="00B95DE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5DEB" w:rsidRPr="00B95DEB" w:rsidRDefault="00B95DEB" w:rsidP="00B95D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95DEB" w:rsidRPr="00B95DEB" w:rsidRDefault="00B95DEB" w:rsidP="00B95DEB">
      <w:pPr>
        <w:jc w:val="center"/>
        <w:rPr>
          <w:rFonts w:ascii="Calibri" w:eastAsia="Calibri" w:hAnsi="Calibri" w:cs="Times New Roman"/>
          <w:i/>
        </w:rPr>
      </w:pPr>
    </w:p>
    <w:p w:rsidR="00B95DEB" w:rsidRPr="00B95DEB" w:rsidRDefault="00B95DEB" w:rsidP="00B95D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B95DEB" w:rsidRPr="00B95DEB" w:rsidRDefault="00B95DEB" w:rsidP="00B95DEB">
      <w:pPr>
        <w:rPr>
          <w:rFonts w:ascii="Times New Roman" w:eastAsia="Times New Roman" w:hAnsi="Times New Roman" w:cs="Times New Roman"/>
          <w:lang w:eastAsia="ru-RU"/>
        </w:rPr>
      </w:pPr>
    </w:p>
    <w:p w:rsidR="00B95DEB" w:rsidRPr="00B95DEB" w:rsidRDefault="00B95DEB" w:rsidP="00B95D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5DEB" w:rsidRPr="00B95DEB" w:rsidRDefault="00B95DEB" w:rsidP="00B95DEB">
      <w:pPr>
        <w:rPr>
          <w:rFonts w:ascii="Calibri" w:eastAsia="Times New Roman" w:hAnsi="Calibri" w:cs="Times New Roman"/>
          <w:lang w:eastAsia="ru-RU"/>
        </w:rPr>
      </w:pPr>
    </w:p>
    <w:p w:rsidR="00B95DEB" w:rsidRPr="00853D6C" w:rsidRDefault="00B95DEB" w:rsidP="00853D6C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sectPr w:rsidR="00B95DEB" w:rsidRPr="00853D6C" w:rsidSect="004A596C">
      <w:pgSz w:w="11906" w:h="16838"/>
      <w:pgMar w:top="284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BD"/>
    <w:multiLevelType w:val="hybridMultilevel"/>
    <w:tmpl w:val="949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8C7C4E"/>
    <w:multiLevelType w:val="hybridMultilevel"/>
    <w:tmpl w:val="39C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B3D01"/>
    <w:multiLevelType w:val="hybridMultilevel"/>
    <w:tmpl w:val="5BA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1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18"/>
  </w:num>
  <w:num w:numId="11">
    <w:abstractNumId w:val="4"/>
  </w:num>
  <w:num w:numId="12">
    <w:abstractNumId w:val="2"/>
  </w:num>
  <w:num w:numId="13">
    <w:abstractNumId w:val="7"/>
  </w:num>
  <w:num w:numId="14">
    <w:abstractNumId w:val="16"/>
  </w:num>
  <w:num w:numId="15">
    <w:abstractNumId w:val="6"/>
  </w:num>
  <w:num w:numId="16">
    <w:abstractNumId w:val="9"/>
  </w:num>
  <w:num w:numId="17">
    <w:abstractNumId w:val="5"/>
  </w:num>
  <w:num w:numId="18">
    <w:abstractNumId w:val="1"/>
  </w:num>
  <w:num w:numId="19">
    <w:abstractNumId w:val="1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F5"/>
    <w:rsid w:val="00002588"/>
    <w:rsid w:val="000560E1"/>
    <w:rsid w:val="0007435B"/>
    <w:rsid w:val="000B29D1"/>
    <w:rsid w:val="000C24C9"/>
    <w:rsid w:val="000D7351"/>
    <w:rsid w:val="00101DDC"/>
    <w:rsid w:val="0010598C"/>
    <w:rsid w:val="00142571"/>
    <w:rsid w:val="00145CB4"/>
    <w:rsid w:val="00155422"/>
    <w:rsid w:val="00167536"/>
    <w:rsid w:val="00215662"/>
    <w:rsid w:val="00226BB0"/>
    <w:rsid w:val="00280C7C"/>
    <w:rsid w:val="0029125B"/>
    <w:rsid w:val="002A131B"/>
    <w:rsid w:val="002A178D"/>
    <w:rsid w:val="002A2050"/>
    <w:rsid w:val="002D4095"/>
    <w:rsid w:val="002E6B48"/>
    <w:rsid w:val="00320709"/>
    <w:rsid w:val="00331119"/>
    <w:rsid w:val="00347070"/>
    <w:rsid w:val="00360AA0"/>
    <w:rsid w:val="003968B3"/>
    <w:rsid w:val="003C3879"/>
    <w:rsid w:val="004066EA"/>
    <w:rsid w:val="00411167"/>
    <w:rsid w:val="00435315"/>
    <w:rsid w:val="0044126C"/>
    <w:rsid w:val="004431DD"/>
    <w:rsid w:val="00446621"/>
    <w:rsid w:val="00462765"/>
    <w:rsid w:val="00463D71"/>
    <w:rsid w:val="004843BF"/>
    <w:rsid w:val="00487E6C"/>
    <w:rsid w:val="0049423B"/>
    <w:rsid w:val="00497370"/>
    <w:rsid w:val="004A596C"/>
    <w:rsid w:val="004B4209"/>
    <w:rsid w:val="004F7CB7"/>
    <w:rsid w:val="0051110B"/>
    <w:rsid w:val="0052665A"/>
    <w:rsid w:val="00535487"/>
    <w:rsid w:val="00540893"/>
    <w:rsid w:val="00555D8F"/>
    <w:rsid w:val="00571646"/>
    <w:rsid w:val="00582FA9"/>
    <w:rsid w:val="005A287D"/>
    <w:rsid w:val="005B3018"/>
    <w:rsid w:val="005F1B80"/>
    <w:rsid w:val="006259BF"/>
    <w:rsid w:val="006964BF"/>
    <w:rsid w:val="006A44C1"/>
    <w:rsid w:val="006C79B3"/>
    <w:rsid w:val="007062C4"/>
    <w:rsid w:val="00714AEA"/>
    <w:rsid w:val="00762D4E"/>
    <w:rsid w:val="00774404"/>
    <w:rsid w:val="00796FDA"/>
    <w:rsid w:val="007D708A"/>
    <w:rsid w:val="007E451E"/>
    <w:rsid w:val="007F5AD8"/>
    <w:rsid w:val="007F7085"/>
    <w:rsid w:val="00816ADE"/>
    <w:rsid w:val="0082213A"/>
    <w:rsid w:val="00853D6C"/>
    <w:rsid w:val="0085550D"/>
    <w:rsid w:val="00915CB0"/>
    <w:rsid w:val="00920AEE"/>
    <w:rsid w:val="009522C9"/>
    <w:rsid w:val="0096107D"/>
    <w:rsid w:val="00962176"/>
    <w:rsid w:val="00965EBE"/>
    <w:rsid w:val="00976469"/>
    <w:rsid w:val="009A0C89"/>
    <w:rsid w:val="009B574E"/>
    <w:rsid w:val="009F3D5D"/>
    <w:rsid w:val="00A628E2"/>
    <w:rsid w:val="00A80479"/>
    <w:rsid w:val="00A969D8"/>
    <w:rsid w:val="00AB067F"/>
    <w:rsid w:val="00B40D7F"/>
    <w:rsid w:val="00B41121"/>
    <w:rsid w:val="00B95DEB"/>
    <w:rsid w:val="00B96F36"/>
    <w:rsid w:val="00BC18C5"/>
    <w:rsid w:val="00BE285F"/>
    <w:rsid w:val="00BE28F5"/>
    <w:rsid w:val="00BE4192"/>
    <w:rsid w:val="00BF783C"/>
    <w:rsid w:val="00C41D46"/>
    <w:rsid w:val="00C653D9"/>
    <w:rsid w:val="00CA7C71"/>
    <w:rsid w:val="00CB01DB"/>
    <w:rsid w:val="00CB3D14"/>
    <w:rsid w:val="00CB4E34"/>
    <w:rsid w:val="00CF4A9F"/>
    <w:rsid w:val="00CF7435"/>
    <w:rsid w:val="00D83C28"/>
    <w:rsid w:val="00DC36F2"/>
    <w:rsid w:val="00E21E6B"/>
    <w:rsid w:val="00E45396"/>
    <w:rsid w:val="00ED0219"/>
    <w:rsid w:val="00ED1E48"/>
    <w:rsid w:val="00F025C6"/>
    <w:rsid w:val="00F31873"/>
    <w:rsid w:val="00F45301"/>
    <w:rsid w:val="00F91CAD"/>
    <w:rsid w:val="00F93680"/>
    <w:rsid w:val="00F9504F"/>
    <w:rsid w:val="00FA7098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28F5"/>
    <w:pPr>
      <w:spacing w:after="0" w:line="240" w:lineRule="auto"/>
    </w:pPr>
  </w:style>
  <w:style w:type="paragraph" w:customStyle="1" w:styleId="1">
    <w:name w:val="Абзац списка1"/>
    <w:basedOn w:val="a"/>
    <w:rsid w:val="001059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F3D5D"/>
  </w:style>
  <w:style w:type="character" w:customStyle="1" w:styleId="c22">
    <w:name w:val="c22"/>
    <w:basedOn w:val="a0"/>
    <w:rsid w:val="00CF4A9F"/>
  </w:style>
  <w:style w:type="table" w:customStyle="1" w:styleId="Calendar3">
    <w:name w:val="Calendar 3"/>
    <w:basedOn w:val="a1"/>
    <w:uiPriority w:val="99"/>
    <w:qFormat/>
    <w:rsid w:val="004066E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10">
    <w:name w:val="Сетка таблицы1"/>
    <w:basedOn w:val="a1"/>
    <w:next w:val="a7"/>
    <w:uiPriority w:val="59"/>
    <w:rsid w:val="00B95D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95D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6;&#1083;&#1103;%20&#1089;&#1072;&#1081;&#1090;&#1072;%20&#1088;&#1072;&#1073;&#1086;&#1095;&#1072;&#1103;%20&#1087;&#1088;.20-21\&#1086;&#1073;&#1097;&#1077;&#1089;&#1090;&#1074;&#1086;\6%20&#1082;&#1083;&#1072;&#1089;&#1089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F:\&#1076;&#1083;&#1103;%20&#1089;&#1072;&#1081;&#1090;&#1072;%20&#1088;&#1072;&#1073;&#1086;&#1095;&#1072;&#1103;%20&#1087;&#1088;.20-21\&#1086;&#1073;&#1097;&#1077;&#1089;&#1090;&#1074;&#1086;\6%20&#1082;&#1083;&#1072;&#1089;&#1089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57A2-7278-470D-94EC-3D1C9353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cp:lastPrinted>2007-02-04T23:27:00Z</cp:lastPrinted>
  <dcterms:created xsi:type="dcterms:W3CDTF">2020-09-11T10:58:00Z</dcterms:created>
  <dcterms:modified xsi:type="dcterms:W3CDTF">2021-02-12T10:30:00Z</dcterms:modified>
</cp:coreProperties>
</file>