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4" w:rsidRDefault="00644472" w:rsidP="00302A74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3412" cy="9644932"/>
            <wp:effectExtent l="19050" t="0" r="0" b="0"/>
            <wp:docPr id="1" name="Рисунок 1" descr="F:\сканы\Scan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Scan9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71" cy="96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74" w:rsidRDefault="00302A74" w:rsidP="00302A74">
      <w:pPr>
        <w:tabs>
          <w:tab w:val="left" w:pos="14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2A74" w:rsidRPr="00084CF8" w:rsidRDefault="00302A74" w:rsidP="00302A74">
      <w:pPr>
        <w:pStyle w:val="a4"/>
        <w:jc w:val="center"/>
        <w:rPr>
          <w:rFonts w:ascii="Times New Roman" w:hAnsi="Times New Roman"/>
          <w:b/>
          <w:i/>
          <w:sz w:val="28"/>
          <w:szCs w:val="32"/>
        </w:rPr>
      </w:pPr>
      <w:r w:rsidRPr="00084CF8">
        <w:rPr>
          <w:rFonts w:ascii="Times New Roman" w:hAnsi="Times New Roman"/>
          <w:b/>
          <w:i/>
          <w:sz w:val="28"/>
          <w:szCs w:val="32"/>
        </w:rPr>
        <w:t xml:space="preserve">РАЗДЕЛ  </w:t>
      </w:r>
      <w:r w:rsidRPr="00084CF8">
        <w:rPr>
          <w:rFonts w:ascii="Times New Roman" w:hAnsi="Times New Roman"/>
          <w:b/>
          <w:i/>
          <w:sz w:val="28"/>
          <w:szCs w:val="32"/>
          <w:lang w:val="en-US"/>
        </w:rPr>
        <w:t>I</w:t>
      </w:r>
      <w:r w:rsidRPr="00084CF8">
        <w:rPr>
          <w:rFonts w:ascii="Times New Roman" w:hAnsi="Times New Roman"/>
          <w:b/>
          <w:i/>
          <w:sz w:val="28"/>
          <w:szCs w:val="32"/>
        </w:rPr>
        <w:t>. Пояснительная записка</w:t>
      </w:r>
    </w:p>
    <w:p w:rsidR="00302A74" w:rsidRPr="00302A74" w:rsidRDefault="00302A74" w:rsidP="00302A74">
      <w:pPr>
        <w:pStyle w:val="a5"/>
        <w:spacing w:line="276" w:lineRule="auto"/>
        <w:ind w:left="216" w:right="851"/>
        <w:jc w:val="both"/>
      </w:pPr>
    </w:p>
    <w:p w:rsidR="00302A74" w:rsidRPr="00302A74" w:rsidRDefault="00302A74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302A74">
        <w:rPr>
          <w:color w:val="000000"/>
        </w:rPr>
        <w:t>Рабочая программа для вокального кружка «Звонкие голоса» составлена в соот</w:t>
      </w:r>
      <w:r w:rsidR="007022A2">
        <w:rPr>
          <w:color w:val="000000"/>
        </w:rPr>
        <w:t>ветствии с требованиями ФГОС</w:t>
      </w:r>
      <w:r w:rsidRPr="00302A74">
        <w:rPr>
          <w:color w:val="000000"/>
        </w:rPr>
        <w:t>. Курс проводится в рамках о</w:t>
      </w:r>
      <w:r w:rsidR="007022A2">
        <w:rPr>
          <w:color w:val="000000"/>
        </w:rPr>
        <w:t>бщекультурного направления кружково</w:t>
      </w:r>
      <w:r w:rsidRPr="00302A74">
        <w:rPr>
          <w:color w:val="000000"/>
        </w:rPr>
        <w:t>й деятельности.</w:t>
      </w:r>
    </w:p>
    <w:p w:rsidR="00302A74" w:rsidRPr="00302A74" w:rsidRDefault="00302A74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302A74">
        <w:rPr>
          <w:color w:val="000000"/>
        </w:rPr>
        <w:t>Рабочая программа для вокального кружка «Звонкие голоса» предусмотрена на 1 год, продолжительность учебных занятий составляет 34 часа в год. Занятия проводятся 1 раз</w:t>
      </w:r>
      <w:r w:rsidR="007022A2">
        <w:rPr>
          <w:color w:val="000000"/>
        </w:rPr>
        <w:t xml:space="preserve"> в неделю, продолжительностью 40</w:t>
      </w:r>
      <w:r w:rsidRPr="00302A74">
        <w:rPr>
          <w:color w:val="000000"/>
        </w:rPr>
        <w:t xml:space="preserve"> минут.</w:t>
      </w:r>
    </w:p>
    <w:p w:rsidR="00302A74" w:rsidRPr="00302A74" w:rsidRDefault="00092CE6" w:rsidP="00302A74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>
        <w:rPr>
          <w:color w:val="000000"/>
        </w:rPr>
        <w:t xml:space="preserve">Программа создана в </w:t>
      </w:r>
      <w:r>
        <w:t xml:space="preserve"> соответствии с Законом Российской Федерации «Об образовании»,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с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26 ноября 2010 г. N 1241 "О внесении изменений в федеральный государственный образовательный стандарт начального</w:t>
      </w:r>
      <w:proofErr w:type="gramEnd"/>
      <w:r>
        <w:t xml:space="preserve"> общего образования», </w:t>
      </w:r>
      <w:r w:rsidR="006E0182" w:rsidRPr="00AA572F">
        <w:t xml:space="preserve">Программой воспитательной работы в МБОУ </w:t>
      </w:r>
      <w:proofErr w:type="spellStart"/>
      <w:r w:rsidR="006E0182" w:rsidRPr="00AA572F">
        <w:t>Тарасово-Меловской</w:t>
      </w:r>
      <w:proofErr w:type="spellEnd"/>
      <w:r w:rsidR="006E0182" w:rsidRPr="00AA572F">
        <w:t xml:space="preserve"> </w:t>
      </w:r>
      <w:r>
        <w:t>в целях создания условий для развития системы дополнительного образования в школе, в связи с введением ФГОС НОО и с целью эффективной работы по реализации данных стандартов, на основании решения педагогического совета (протокол № 1 от 26.08.2020г)</w:t>
      </w:r>
    </w:p>
    <w:p w:rsidR="00302A74" w:rsidRPr="006E0182" w:rsidRDefault="00302A74" w:rsidP="006E0182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 w:rsidRPr="00302A74">
        <w:rPr>
          <w:color w:val="000000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кружку вокального пения – и на сегодняшний день основному средству массового приобщения школьников к музыкальному искусству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302A74" w:rsidRDefault="00302A74" w:rsidP="006E0182">
      <w:pPr>
        <w:pStyle w:val="a5"/>
        <w:ind w:right="851"/>
        <w:jc w:val="both"/>
      </w:pPr>
      <w:r>
        <w:t>Музыкально- эстетическое воспитание и вокально-техническое развитие школьников должны идти взаимосвяз</w:t>
      </w:r>
      <w:r w:rsidR="007022A2">
        <w:t>а</w:t>
      </w:r>
      <w:r>
        <w:t>но и неразрывно, начиная с детей младшего возраста, и ведущее место в этом принадлежит кружку вокального пения. В кружке вокального пения органически сочетаются фронтальное воздействие руководителя на учащихся, индивидуальный подход. Приобщение  учащихся к  музыкальному искусству через пение  как один из доступнейших видов музыкальной деятельности является важным средством улучшения их художественного и эстетического</w:t>
      </w:r>
      <w:r>
        <w:rPr>
          <w:spacing w:val="-4"/>
        </w:rPr>
        <w:t xml:space="preserve"> </w:t>
      </w:r>
      <w:r>
        <w:t>вкуса.</w:t>
      </w:r>
    </w:p>
    <w:p w:rsidR="00302A74" w:rsidRDefault="00302A74" w:rsidP="006E0182">
      <w:pPr>
        <w:pStyle w:val="a5"/>
        <w:spacing w:before="200"/>
        <w:ind w:right="849"/>
        <w:jc w:val="both"/>
      </w:pPr>
      <w:r>
        <w:t>На современном этапе возрос интерес к новым музыкальным синтетическим жанрам, и одна из задач педагога состоит в том, чтобы помочь ребенку разобраться во всем многообразии музыкальной палитры и дать возможность каждому ученику проявить себя в разных видах музыкальной деятельности.</w:t>
      </w:r>
    </w:p>
    <w:p w:rsidR="00302A74" w:rsidRDefault="00302A74" w:rsidP="006E0182">
      <w:pPr>
        <w:pStyle w:val="a5"/>
        <w:spacing w:before="200"/>
        <w:ind w:right="850"/>
        <w:jc w:val="both"/>
      </w:pPr>
      <w:r>
        <w:t xml:space="preserve">По всей целевой направленности программа </w:t>
      </w:r>
      <w:proofErr w:type="spellStart"/>
      <w:r>
        <w:t>предпрофессиональная</w:t>
      </w:r>
      <w:proofErr w:type="spellEnd"/>
      <w:r>
        <w:t>, так как нацелена на формирование практических умений и навыков в области хорового искусства. 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302A74" w:rsidRDefault="00302A74" w:rsidP="006E0182">
      <w:pPr>
        <w:pStyle w:val="a5"/>
        <w:spacing w:before="201"/>
        <w:ind w:right="848"/>
        <w:jc w:val="both"/>
      </w:pPr>
      <w:r>
        <w:t>Актуальность программы связана с ростом числа детских коллективов, расширением их концертно-исполнительской деятельности, стилем сочинений, которые пишутся с расчетом на голосовые возможности детей. 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</w:t>
      </w:r>
      <w:proofErr w:type="gramStart"/>
      <w:r>
        <w:t xml:space="preserve"> ,</w:t>
      </w:r>
      <w:proofErr w:type="gramEnd"/>
      <w:r>
        <w:t xml:space="preserve"> народных и современных песен с сопровождением и без сопровождения, в обогащении опыта вокальной импровизации.</w:t>
      </w:r>
    </w:p>
    <w:p w:rsidR="00302A74" w:rsidRDefault="00302A74" w:rsidP="006E0182">
      <w:pPr>
        <w:spacing w:before="205" w:line="240" w:lineRule="auto"/>
        <w:rPr>
          <w:b/>
          <w:sz w:val="24"/>
        </w:rPr>
      </w:pPr>
      <w:r>
        <w:rPr>
          <w:b/>
          <w:sz w:val="24"/>
        </w:rPr>
        <w:t>Цели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</w:p>
    <w:p w:rsidR="00302A74" w:rsidRDefault="00302A74" w:rsidP="006E0182">
      <w:pPr>
        <w:pStyle w:val="a5"/>
        <w:spacing w:before="5"/>
        <w:rPr>
          <w:b/>
          <w:sz w:val="20"/>
        </w:rPr>
      </w:pPr>
    </w:p>
    <w:p w:rsidR="00302A74" w:rsidRDefault="00302A74" w:rsidP="006E0182">
      <w:pPr>
        <w:pStyle w:val="a5"/>
        <w:ind w:right="845"/>
        <w:jc w:val="both"/>
      </w:pPr>
      <w:r>
        <w:t>Цель программы –</w:t>
      </w:r>
      <w:r w:rsidR="006E0182">
        <w:t xml:space="preserve"> </w:t>
      </w:r>
      <w:r>
        <w:t xml:space="preserve">через активную музыкально-творческую деятельность сформировать у учащихся устойчивый интерес к пению и исполнительские вокальные навыки, приобщить их </w:t>
      </w:r>
      <w:r>
        <w:lastRenderedPageBreak/>
        <w:t>к сокровищнице отечественного вокально-песенного искусства.</w:t>
      </w:r>
    </w:p>
    <w:p w:rsidR="00302A74" w:rsidRDefault="00302A74" w:rsidP="006E0182">
      <w:pPr>
        <w:pStyle w:val="a5"/>
        <w:spacing w:before="200"/>
        <w:ind w:right="848"/>
        <w:jc w:val="both"/>
      </w:pPr>
      <w:r>
        <w:t>Цель массового музыкального образования и воспитани</w:t>
      </w:r>
      <w:proofErr w:type="gramStart"/>
      <w:r>
        <w:t>я-</w:t>
      </w:r>
      <w:proofErr w:type="gramEnd"/>
      <w:r>
        <w:t xml:space="preserve"> развитие музыкальной культуры школьников как неотъемлемой части духовной культуры- наиболее полно отражает заинтересованность современного общества в возрождении духовности , обеспечивает формирование целостного мировосприятия учащихся, их умения ориентироваться в жизненном информационном пространстве. Заинтересовать детей музыкальным искусством как неотъемлемой частью жизни каждого человека. Научить каждого кружковца владеть певческим голосом. Формирование музыкальной культуры как неотъемлемой части духовной</w:t>
      </w:r>
      <w:r>
        <w:rPr>
          <w:spacing w:val="-1"/>
        </w:rPr>
        <w:t xml:space="preserve"> </w:t>
      </w:r>
      <w:r>
        <w:t>культуры.</w:t>
      </w:r>
    </w:p>
    <w:p w:rsidR="00302A74" w:rsidRDefault="00302A74" w:rsidP="006E0182">
      <w:pPr>
        <w:pStyle w:val="a5"/>
        <w:spacing w:before="200"/>
      </w:pPr>
      <w:r>
        <w:t>Задачи:</w:t>
      </w:r>
    </w:p>
    <w:p w:rsidR="00302A74" w:rsidRDefault="00302A74" w:rsidP="006E0182">
      <w:pPr>
        <w:pStyle w:val="a5"/>
        <w:spacing w:before="1"/>
        <w:rPr>
          <w:sz w:val="21"/>
        </w:rPr>
      </w:pPr>
    </w:p>
    <w:p w:rsidR="00302A74" w:rsidRDefault="00302A74" w:rsidP="006E0182">
      <w:pPr>
        <w:pStyle w:val="a7"/>
        <w:numPr>
          <w:ilvl w:val="0"/>
          <w:numId w:val="1"/>
        </w:numPr>
        <w:tabs>
          <w:tab w:val="left" w:pos="359"/>
        </w:tabs>
        <w:ind w:left="142" w:hanging="143"/>
        <w:rPr>
          <w:sz w:val="24"/>
        </w:rPr>
      </w:pPr>
      <w:r>
        <w:rPr>
          <w:sz w:val="24"/>
        </w:rPr>
        <w:t>углубить знания детей в области музыки: классической, народной,</w:t>
      </w:r>
      <w:r>
        <w:rPr>
          <w:spacing w:val="-5"/>
          <w:sz w:val="24"/>
        </w:rPr>
        <w:t xml:space="preserve"> </w:t>
      </w:r>
      <w:r>
        <w:rPr>
          <w:sz w:val="24"/>
        </w:rPr>
        <w:t>эстрадной;</w:t>
      </w:r>
    </w:p>
    <w:p w:rsidR="00302A74" w:rsidRDefault="00302A74" w:rsidP="006E0182">
      <w:pPr>
        <w:pStyle w:val="a5"/>
        <w:spacing w:before="65"/>
      </w:pPr>
      <w:r>
        <w:t>-обучить детей вокальным навыкам;</w:t>
      </w:r>
    </w:p>
    <w:p w:rsidR="00302A74" w:rsidRDefault="00302A74" w:rsidP="006E0182">
      <w:pPr>
        <w:pStyle w:val="a5"/>
        <w:spacing w:before="1"/>
        <w:rPr>
          <w:sz w:val="21"/>
        </w:rPr>
      </w:pPr>
    </w:p>
    <w:p w:rsidR="00302A74" w:rsidRDefault="00302A74" w:rsidP="006E0182">
      <w:pPr>
        <w:pStyle w:val="a5"/>
      </w:pPr>
      <w:r>
        <w:t>-развивать музыкально-эстетический вкус;</w:t>
      </w:r>
    </w:p>
    <w:p w:rsidR="00302A74" w:rsidRDefault="00302A74" w:rsidP="006E0182">
      <w:pPr>
        <w:pStyle w:val="a5"/>
        <w:spacing w:before="10"/>
        <w:rPr>
          <w:sz w:val="20"/>
        </w:rPr>
      </w:pPr>
    </w:p>
    <w:p w:rsidR="00302A74" w:rsidRDefault="00302A74" w:rsidP="006E0182">
      <w:pPr>
        <w:pStyle w:val="a7"/>
        <w:numPr>
          <w:ilvl w:val="0"/>
          <w:numId w:val="1"/>
        </w:numPr>
        <w:tabs>
          <w:tab w:val="left" w:pos="356"/>
        </w:tabs>
        <w:spacing w:before="1"/>
        <w:ind w:left="139" w:hanging="140"/>
        <w:rPr>
          <w:sz w:val="24"/>
        </w:rPr>
      </w:pPr>
      <w:r>
        <w:rPr>
          <w:sz w:val="24"/>
        </w:rPr>
        <w:t>привить навыки сценического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02A74" w:rsidRDefault="00302A74" w:rsidP="006E0182">
      <w:pPr>
        <w:pStyle w:val="a5"/>
        <w:rPr>
          <w:sz w:val="21"/>
        </w:rPr>
      </w:pPr>
    </w:p>
    <w:p w:rsidR="00302A74" w:rsidRDefault="00302A74" w:rsidP="006E0182">
      <w:pPr>
        <w:pStyle w:val="a5"/>
        <w:spacing w:before="1"/>
      </w:pPr>
      <w:r>
        <w:t>-привить навыки общения с музыкой: правильно воспринимать и исполнять ее;</w:t>
      </w:r>
    </w:p>
    <w:p w:rsidR="00302A74" w:rsidRDefault="00302A74" w:rsidP="006E0182">
      <w:pPr>
        <w:pStyle w:val="a5"/>
        <w:spacing w:before="9"/>
        <w:rPr>
          <w:sz w:val="20"/>
        </w:rPr>
      </w:pPr>
    </w:p>
    <w:p w:rsidR="00302A74" w:rsidRDefault="00302A74" w:rsidP="006E0182">
      <w:pPr>
        <w:pStyle w:val="a5"/>
        <w:spacing w:before="1"/>
        <w:ind w:right="854"/>
        <w:jc w:val="both"/>
      </w:pPr>
      <w:r>
        <w:t>-формировать чувство прекрасного на основе классического и современного музыкального материала;</w:t>
      </w:r>
    </w:p>
    <w:p w:rsidR="00302A74" w:rsidRDefault="00302A74" w:rsidP="006E0182">
      <w:pPr>
        <w:pStyle w:val="a5"/>
        <w:spacing w:before="195"/>
      </w:pPr>
      <w:r>
        <w:t>-развить музыкальные способности детей;</w:t>
      </w:r>
    </w:p>
    <w:p w:rsidR="00302A74" w:rsidRDefault="00302A74" w:rsidP="006E0182">
      <w:pPr>
        <w:pStyle w:val="a5"/>
        <w:rPr>
          <w:sz w:val="21"/>
        </w:rPr>
      </w:pPr>
    </w:p>
    <w:p w:rsidR="00302A74" w:rsidRDefault="00302A74" w:rsidP="006E0182">
      <w:pPr>
        <w:pStyle w:val="a5"/>
        <w:ind w:right="857"/>
        <w:jc w:val="both"/>
      </w:pPr>
      <w:r>
        <w:t>-развивать интерес учащихся к песенному творчеству, приобщать к культуре исполнительского мастерства;</w:t>
      </w:r>
    </w:p>
    <w:p w:rsidR="00302A74" w:rsidRDefault="00302A74" w:rsidP="006E0182">
      <w:pPr>
        <w:pStyle w:val="a5"/>
        <w:spacing w:before="201"/>
        <w:ind w:right="856"/>
        <w:jc w:val="both"/>
      </w:pPr>
      <w:r>
        <w:t>-развить музыкальные способности учащихся: музыкальный слух, музыкальную память, чувство ритма.</w:t>
      </w:r>
    </w:p>
    <w:p w:rsidR="00302A74" w:rsidRDefault="00302A74" w:rsidP="006E0182">
      <w:pPr>
        <w:pStyle w:val="a5"/>
        <w:spacing w:before="199"/>
        <w:ind w:right="859"/>
        <w:jc w:val="both"/>
      </w:pPr>
      <w:r>
        <w:t>-воспитание устойчивого интереса к музыке, музыкальному искусству своего народа и других народов мира;</w:t>
      </w:r>
    </w:p>
    <w:p w:rsidR="00302A74" w:rsidRDefault="00302A74" w:rsidP="006E0182">
      <w:pPr>
        <w:pStyle w:val="a5"/>
        <w:spacing w:before="195"/>
        <w:ind w:right="854"/>
        <w:jc w:val="both"/>
      </w:pPr>
      <w:r>
        <w:t>-потребность в самостоятельном общении с высокохудожественной музыкой и музыкальном самообразовании;</w:t>
      </w:r>
    </w:p>
    <w:p w:rsidR="00302A74" w:rsidRDefault="00302A74" w:rsidP="006E0182">
      <w:pPr>
        <w:pStyle w:val="a5"/>
        <w:spacing w:before="194"/>
      </w:pPr>
      <w:r>
        <w:t>-эмоционально-ценностное отношение к музыке.</w:t>
      </w:r>
    </w:p>
    <w:p w:rsidR="00302A74" w:rsidRDefault="00302A74" w:rsidP="006E0182">
      <w:pPr>
        <w:pStyle w:val="a5"/>
        <w:spacing w:before="1"/>
        <w:rPr>
          <w:sz w:val="21"/>
        </w:rPr>
      </w:pPr>
    </w:p>
    <w:p w:rsidR="00302A74" w:rsidRDefault="00302A74" w:rsidP="006E0182">
      <w:pPr>
        <w:pStyle w:val="a5"/>
        <w:ind w:right="851"/>
        <w:jc w:val="both"/>
      </w:pPr>
      <w:r>
        <w:t xml:space="preserve">Реализация программы предусматривает перспективное развитие навыков вокального мастерства, подчинение основному образовательному принципу </w:t>
      </w:r>
      <w:proofErr w:type="gramStart"/>
      <w:r>
        <w:t>–о</w:t>
      </w:r>
      <w:proofErr w:type="gramEnd"/>
      <w:r>
        <w:t>т простого к сложному, от знаний к творчеству, к увлекательным делам и вокальным концертам.</w:t>
      </w:r>
    </w:p>
    <w:p w:rsidR="00302A74" w:rsidRDefault="00302A74" w:rsidP="006E0182">
      <w:pPr>
        <w:pStyle w:val="a5"/>
        <w:spacing w:before="200"/>
        <w:ind w:right="849" w:firstLine="60"/>
        <w:jc w:val="both"/>
      </w:pPr>
      <w:r>
        <w:t>Наиболее подходящей формой для реализации данной программы – форма кружка. Кружковая система позволяет учесть физиологические и вокальные особенности детского голоса.</w:t>
      </w:r>
    </w:p>
    <w:p w:rsidR="00302A74" w:rsidRPr="00823FEB" w:rsidRDefault="00302A74" w:rsidP="00302A74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b/>
        </w:rPr>
      </w:pPr>
    </w:p>
    <w:p w:rsidR="00302A74" w:rsidRPr="00823FEB" w:rsidRDefault="00302A74" w:rsidP="00302A74">
      <w:pPr>
        <w:pStyle w:val="a4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302A74" w:rsidRDefault="00302A74" w:rsidP="00302A74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302A74" w:rsidRPr="001B3362" w:rsidRDefault="00302A74" w:rsidP="00302A74">
      <w:pPr>
        <w:pStyle w:val="a4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302A74" w:rsidRPr="00823FEB" w:rsidRDefault="00302A74" w:rsidP="00302A74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02A74" w:rsidRPr="00823FEB" w:rsidRDefault="00302A74" w:rsidP="00302A74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02A74" w:rsidRDefault="00302A74" w:rsidP="00302A74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302A74" w:rsidRDefault="00302A74" w:rsidP="00302A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302A74" w:rsidRPr="00190198" w:rsidRDefault="00302A74" w:rsidP="00302A74">
      <w:pPr>
        <w:pStyle w:val="a4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302A74" w:rsidRDefault="00302A74" w:rsidP="00302A74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lastRenderedPageBreak/>
        <w:t>и другими.</w:t>
      </w:r>
    </w:p>
    <w:p w:rsidR="00302A74" w:rsidRDefault="00302A74" w:rsidP="00302A74">
      <w:pPr>
        <w:tabs>
          <w:tab w:val="left" w:pos="426"/>
        </w:tabs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23.02  является официальным   праздничным  нерабочим днём в РФ, то данная рабочая   программа  рассчитана на 105 часа, будет выполнена и освоена обучающимися в  полном объёме.</w:t>
      </w:r>
    </w:p>
    <w:p w:rsidR="00302A74" w:rsidRDefault="00302A74" w:rsidP="00302A74">
      <w:pPr>
        <w:rPr>
          <w:rFonts w:ascii="Times New Roman" w:hAnsi="Times New Roman"/>
          <w:b/>
          <w:sz w:val="28"/>
          <w:szCs w:val="28"/>
        </w:rPr>
      </w:pPr>
    </w:p>
    <w:p w:rsidR="00302A74" w:rsidRDefault="00302A74" w:rsidP="00302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Планируемые результаты освоения </w:t>
      </w:r>
      <w:r w:rsidRPr="00A252C3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</w:rPr>
        <w:t>, курса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b/>
          <w:bCs/>
          <w:i/>
          <w:iCs/>
          <w:color w:val="000000"/>
        </w:rPr>
        <w:t>Личностные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наличие эмоционально-ценностного отношения к искусству;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7022A2">
        <w:rPr>
          <w:color w:val="000000"/>
        </w:rPr>
        <w:t>музицирования</w:t>
      </w:r>
      <w:proofErr w:type="spellEnd"/>
      <w:r w:rsidRPr="007022A2">
        <w:rPr>
          <w:color w:val="000000"/>
        </w:rPr>
        <w:t>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позитивная самооценка своих музыкально-творческих возможностей.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коммуникативное развитие.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b/>
          <w:bCs/>
          <w:i/>
          <w:iCs/>
          <w:color w:val="000000"/>
        </w:rPr>
        <w:t>Предметные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элементарные умения и навыки в различных видах учебно-творческой деятельности.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proofErr w:type="spellStart"/>
      <w:r w:rsidRPr="007022A2">
        <w:rPr>
          <w:b/>
          <w:bCs/>
          <w:i/>
          <w:iCs/>
          <w:color w:val="000000"/>
        </w:rPr>
        <w:t>Метапредметные</w:t>
      </w:r>
      <w:proofErr w:type="spellEnd"/>
      <w:r w:rsidRPr="007022A2">
        <w:rPr>
          <w:b/>
          <w:bCs/>
          <w:i/>
          <w:iCs/>
          <w:color w:val="000000"/>
        </w:rPr>
        <w:t xml:space="preserve"> результаты: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развитое художественное восприятие, умение оценивать произведения разных видов искусств;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7022A2" w:rsidRPr="007022A2" w:rsidRDefault="007022A2" w:rsidP="007022A2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7022A2">
        <w:rPr>
          <w:color w:val="000000"/>
        </w:rPr>
        <w:t>-наблюдение за разнообразными явлениями жизни и искусства в учебной внеурочной деятельности.</w:t>
      </w:r>
    </w:p>
    <w:p w:rsidR="00302A74" w:rsidRDefault="00302A74" w:rsidP="00302A74">
      <w:pPr>
        <w:tabs>
          <w:tab w:val="left" w:pos="1410"/>
        </w:tabs>
        <w:rPr>
          <w:rFonts w:ascii="Times New Roman" w:hAnsi="Times New Roman"/>
          <w:b/>
          <w:sz w:val="24"/>
          <w:szCs w:val="24"/>
        </w:rPr>
      </w:pPr>
    </w:p>
    <w:p w:rsidR="007022A2" w:rsidRDefault="007022A2" w:rsidP="007022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750311">
        <w:rPr>
          <w:rFonts w:ascii="Times New Roman" w:hAnsi="Times New Roman"/>
          <w:b/>
          <w:sz w:val="28"/>
          <w:szCs w:val="28"/>
        </w:rPr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  <w:r w:rsidR="00A37A3F">
        <w:rPr>
          <w:rFonts w:ascii="Times New Roman" w:hAnsi="Times New Roman"/>
          <w:b/>
          <w:sz w:val="28"/>
          <w:szCs w:val="28"/>
        </w:rPr>
        <w:t xml:space="preserve"> </w:t>
      </w:r>
    </w:p>
    <w:p w:rsidR="007022A2" w:rsidRDefault="007022A2" w:rsidP="00302A74">
      <w:pPr>
        <w:tabs>
          <w:tab w:val="left" w:pos="1410"/>
        </w:tabs>
        <w:rPr>
          <w:rFonts w:ascii="Times New Roman" w:hAnsi="Times New Roman"/>
          <w:b/>
          <w:sz w:val="24"/>
          <w:szCs w:val="24"/>
        </w:rPr>
      </w:pPr>
    </w:p>
    <w:p w:rsidR="007022A2" w:rsidRPr="007022A2" w:rsidRDefault="007022A2" w:rsidP="007022A2">
      <w:pPr>
        <w:pStyle w:val="a7"/>
        <w:numPr>
          <w:ilvl w:val="0"/>
          <w:numId w:val="5"/>
        </w:numPr>
        <w:tabs>
          <w:tab w:val="left" w:pos="397"/>
        </w:tabs>
        <w:spacing w:line="274" w:lineRule="exact"/>
        <w:ind w:hanging="181"/>
        <w:jc w:val="both"/>
        <w:rPr>
          <w:b/>
          <w:sz w:val="24"/>
        </w:rPr>
      </w:pPr>
      <w:r w:rsidRPr="007022A2">
        <w:rPr>
          <w:b/>
          <w:sz w:val="24"/>
        </w:rPr>
        <w:t>Вокально-хоровая работа(21</w:t>
      </w:r>
      <w:r w:rsidRPr="007022A2">
        <w:rPr>
          <w:b/>
          <w:spacing w:val="-1"/>
          <w:sz w:val="24"/>
        </w:rPr>
        <w:t xml:space="preserve"> </w:t>
      </w:r>
      <w:r w:rsidRPr="007022A2">
        <w:rPr>
          <w:b/>
          <w:sz w:val="24"/>
        </w:rPr>
        <w:t>ч.)</w:t>
      </w:r>
    </w:p>
    <w:p w:rsidR="007022A2" w:rsidRPr="007022A2" w:rsidRDefault="007022A2" w:rsidP="007022A2">
      <w:pPr>
        <w:pStyle w:val="a5"/>
        <w:spacing w:before="7"/>
        <w:rPr>
          <w:b/>
          <w:sz w:val="20"/>
        </w:rPr>
      </w:pPr>
    </w:p>
    <w:p w:rsidR="007022A2" w:rsidRPr="007022A2" w:rsidRDefault="007022A2" w:rsidP="007022A2">
      <w:pPr>
        <w:pStyle w:val="a5"/>
        <w:spacing w:line="276" w:lineRule="auto"/>
        <w:ind w:left="216" w:right="846"/>
        <w:jc w:val="both"/>
      </w:pPr>
      <w:r w:rsidRPr="007022A2">
        <w:t>Прослушивание голосов-1 ч.; Вокальная позиция-1 ч.; Распевание -4 ч.; Двухголосие-4 ч.; Дикция-2 ч.; Пластическое интонирование-2 ч.; Фонограмма</w:t>
      </w:r>
      <w:proofErr w:type="gramStart"/>
      <w:r w:rsidRPr="007022A2">
        <w:t xml:space="preserve"> ,</w:t>
      </w:r>
      <w:proofErr w:type="gramEnd"/>
      <w:r w:rsidRPr="007022A2">
        <w:t xml:space="preserve"> ее особенности и возможности-2 ч.; Приемы работы с микрофоном-1 ч.; Певческая установка, дыхание-2 ч.; Сводные репетиции-2 ч.</w:t>
      </w:r>
    </w:p>
    <w:p w:rsidR="007022A2" w:rsidRPr="007022A2" w:rsidRDefault="007022A2" w:rsidP="007022A2">
      <w:pPr>
        <w:pStyle w:val="a7"/>
        <w:numPr>
          <w:ilvl w:val="0"/>
          <w:numId w:val="5"/>
        </w:numPr>
        <w:tabs>
          <w:tab w:val="left" w:pos="397"/>
        </w:tabs>
        <w:spacing w:before="204"/>
        <w:ind w:hanging="181"/>
        <w:rPr>
          <w:b/>
          <w:sz w:val="24"/>
        </w:rPr>
      </w:pPr>
      <w:r w:rsidRPr="007022A2">
        <w:rPr>
          <w:b/>
          <w:sz w:val="24"/>
        </w:rPr>
        <w:t>Музыкально-теоретическая подготовка(5</w:t>
      </w:r>
      <w:r w:rsidRPr="007022A2">
        <w:rPr>
          <w:b/>
          <w:spacing w:val="-4"/>
          <w:sz w:val="24"/>
        </w:rPr>
        <w:t xml:space="preserve"> </w:t>
      </w:r>
      <w:r w:rsidRPr="007022A2">
        <w:rPr>
          <w:b/>
          <w:sz w:val="24"/>
        </w:rPr>
        <w:t>ч.)</w:t>
      </w:r>
    </w:p>
    <w:p w:rsidR="007022A2" w:rsidRPr="007022A2" w:rsidRDefault="007022A2" w:rsidP="007022A2">
      <w:pPr>
        <w:pStyle w:val="a5"/>
        <w:spacing w:before="8"/>
        <w:rPr>
          <w:b/>
          <w:sz w:val="20"/>
        </w:rPr>
      </w:pPr>
    </w:p>
    <w:p w:rsidR="007022A2" w:rsidRPr="007022A2" w:rsidRDefault="007022A2" w:rsidP="007022A2">
      <w:pPr>
        <w:pStyle w:val="a5"/>
        <w:spacing w:line="276" w:lineRule="auto"/>
        <w:ind w:left="216" w:right="850"/>
        <w:jc w:val="both"/>
      </w:pPr>
      <w:r w:rsidRPr="007022A2">
        <w:t>Основы музыкальной грамоты-2 ч.; Развитие музыкального слуха, музыкальной памяти-2ч.; Развитие чувства ритма-1 ч.</w:t>
      </w:r>
    </w:p>
    <w:p w:rsidR="007022A2" w:rsidRPr="007022A2" w:rsidRDefault="007022A2" w:rsidP="007022A2">
      <w:pPr>
        <w:pStyle w:val="a7"/>
        <w:numPr>
          <w:ilvl w:val="0"/>
          <w:numId w:val="4"/>
        </w:numPr>
        <w:tabs>
          <w:tab w:val="left" w:pos="398"/>
        </w:tabs>
        <w:spacing w:before="204"/>
        <w:ind w:hanging="182"/>
        <w:rPr>
          <w:b/>
          <w:sz w:val="24"/>
        </w:rPr>
      </w:pPr>
      <w:r w:rsidRPr="007022A2">
        <w:rPr>
          <w:b/>
          <w:sz w:val="24"/>
        </w:rPr>
        <w:t>Теоретико-аналитическая работа(3</w:t>
      </w:r>
      <w:r w:rsidRPr="007022A2">
        <w:rPr>
          <w:b/>
          <w:spacing w:val="-1"/>
          <w:sz w:val="24"/>
        </w:rPr>
        <w:t xml:space="preserve"> </w:t>
      </w:r>
      <w:r w:rsidRPr="007022A2">
        <w:rPr>
          <w:b/>
          <w:sz w:val="24"/>
        </w:rPr>
        <w:t>ч.)</w:t>
      </w:r>
    </w:p>
    <w:p w:rsidR="007022A2" w:rsidRPr="007022A2" w:rsidRDefault="007022A2" w:rsidP="007022A2">
      <w:pPr>
        <w:pStyle w:val="a5"/>
        <w:spacing w:before="7"/>
        <w:rPr>
          <w:b/>
          <w:sz w:val="20"/>
        </w:rPr>
      </w:pPr>
    </w:p>
    <w:p w:rsidR="007022A2" w:rsidRPr="007022A2" w:rsidRDefault="007022A2" w:rsidP="007022A2">
      <w:pPr>
        <w:pStyle w:val="a5"/>
        <w:spacing w:line="276" w:lineRule="auto"/>
        <w:ind w:left="216" w:right="851"/>
        <w:jc w:val="both"/>
      </w:pPr>
      <w:r w:rsidRPr="007022A2">
        <w:lastRenderedPageBreak/>
        <w:t xml:space="preserve">Беседа о творчестве современных композиторов-1 ч.; </w:t>
      </w:r>
      <w:proofErr w:type="gramStart"/>
      <w:r w:rsidRPr="007022A2">
        <w:t>Народное</w:t>
      </w:r>
      <w:proofErr w:type="gramEnd"/>
      <w:r w:rsidRPr="007022A2">
        <w:t xml:space="preserve"> творчество-1 ч.; Просмотр </w:t>
      </w:r>
      <w:r w:rsidR="0061184E">
        <w:t>выступления детей</w:t>
      </w:r>
      <w:r w:rsidRPr="007022A2">
        <w:t xml:space="preserve"> -1 ч.</w:t>
      </w:r>
    </w:p>
    <w:p w:rsidR="007022A2" w:rsidRPr="007022A2" w:rsidRDefault="007022A2" w:rsidP="007022A2">
      <w:pPr>
        <w:spacing w:before="205"/>
        <w:ind w:left="216"/>
        <w:rPr>
          <w:rFonts w:ascii="Times New Roman" w:hAnsi="Times New Roman"/>
          <w:b/>
          <w:sz w:val="24"/>
        </w:rPr>
      </w:pPr>
      <w:r w:rsidRPr="007022A2">
        <w:rPr>
          <w:rFonts w:ascii="Times New Roman" w:hAnsi="Times New Roman"/>
          <w:b/>
          <w:sz w:val="24"/>
        </w:rPr>
        <w:t>4 .Концертно-исполнительская деятельность(5 ч.)</w:t>
      </w:r>
    </w:p>
    <w:p w:rsidR="007022A2" w:rsidRPr="007022A2" w:rsidRDefault="007022A2" w:rsidP="007022A2">
      <w:pPr>
        <w:pStyle w:val="a5"/>
        <w:spacing w:before="5"/>
        <w:rPr>
          <w:b/>
          <w:sz w:val="20"/>
        </w:rPr>
      </w:pPr>
    </w:p>
    <w:p w:rsidR="007022A2" w:rsidRDefault="007022A2" w:rsidP="007022A2">
      <w:pPr>
        <w:pStyle w:val="a5"/>
        <w:spacing w:before="1" w:line="278" w:lineRule="auto"/>
        <w:ind w:left="216" w:right="846"/>
        <w:jc w:val="both"/>
      </w:pPr>
      <w:r w:rsidRPr="007022A2">
        <w:t>Сводные репетиции-2 ч. ;</w:t>
      </w:r>
      <w:r w:rsidR="0061184E">
        <w:t xml:space="preserve"> </w:t>
      </w:r>
      <w:r w:rsidR="00A37A3F">
        <w:t>Открытый урок</w:t>
      </w:r>
      <w:r w:rsidRPr="007022A2">
        <w:t>-</w:t>
      </w:r>
      <w:r w:rsidR="00A37A3F">
        <w:t xml:space="preserve"> </w:t>
      </w:r>
      <w:r w:rsidRPr="007022A2">
        <w:t>1 ч.; Праздники, выступления-1 ч.; Экскурсии, концерты</w:t>
      </w:r>
      <w:proofErr w:type="gramStart"/>
      <w:r w:rsidRPr="007022A2">
        <w:t>,т</w:t>
      </w:r>
      <w:proofErr w:type="gramEnd"/>
      <w:r w:rsidRPr="007022A2">
        <w:t>еатры-1ч.</w:t>
      </w:r>
    </w:p>
    <w:p w:rsidR="00976B06" w:rsidRDefault="00976B06" w:rsidP="007022A2">
      <w:pPr>
        <w:pStyle w:val="a5"/>
        <w:spacing w:before="1" w:line="278" w:lineRule="auto"/>
        <w:ind w:left="216" w:right="846"/>
        <w:jc w:val="both"/>
      </w:pPr>
    </w:p>
    <w:p w:rsidR="0061184E" w:rsidRDefault="006E0182" w:rsidP="006118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61184E">
        <w:rPr>
          <w:rFonts w:ascii="Times New Roman" w:hAnsi="Times New Roman"/>
          <w:b/>
          <w:sz w:val="28"/>
          <w:szCs w:val="28"/>
        </w:rPr>
        <w:t xml:space="preserve">. </w:t>
      </w:r>
      <w:r w:rsidR="0061184E" w:rsidRPr="008B536B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976B06">
        <w:rPr>
          <w:rFonts w:ascii="Times New Roman" w:hAnsi="Times New Roman"/>
          <w:b/>
          <w:sz w:val="28"/>
          <w:szCs w:val="28"/>
        </w:rPr>
        <w:t xml:space="preserve"> </w:t>
      </w:r>
    </w:p>
    <w:p w:rsidR="006E0182" w:rsidRDefault="006E0182" w:rsidP="006118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10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731"/>
        <w:gridCol w:w="1276"/>
        <w:gridCol w:w="1559"/>
      </w:tblGrid>
      <w:tr w:rsidR="0061184E" w:rsidTr="0061184E">
        <w:trPr>
          <w:trHeight w:val="1288"/>
        </w:trPr>
        <w:tc>
          <w:tcPr>
            <w:tcW w:w="816" w:type="dxa"/>
          </w:tcPr>
          <w:p w:rsidR="0061184E" w:rsidRPr="00976B06" w:rsidRDefault="0061184E" w:rsidP="0061184E">
            <w:pPr>
              <w:pStyle w:val="TableParagraph"/>
              <w:ind w:right="176"/>
              <w:jc w:val="center"/>
              <w:rPr>
                <w:b/>
                <w:sz w:val="28"/>
                <w:lang w:val="ru-RU"/>
              </w:rPr>
            </w:pPr>
            <w:r w:rsidRPr="00976B06">
              <w:rPr>
                <w:b/>
                <w:sz w:val="28"/>
                <w:lang w:val="ru-RU"/>
              </w:rPr>
              <w:t xml:space="preserve">№ </w:t>
            </w:r>
            <w:proofErr w:type="spellStart"/>
            <w:proofErr w:type="gramStart"/>
            <w:r w:rsidRPr="00976B06">
              <w:rPr>
                <w:b/>
                <w:sz w:val="28"/>
                <w:lang w:val="ru-RU"/>
              </w:rPr>
              <w:t>п</w:t>
            </w:r>
            <w:proofErr w:type="spellEnd"/>
            <w:proofErr w:type="gramEnd"/>
            <w:r w:rsidRPr="00976B06">
              <w:rPr>
                <w:b/>
                <w:sz w:val="28"/>
                <w:lang w:val="ru-RU"/>
              </w:rPr>
              <w:t>/</w:t>
            </w:r>
            <w:proofErr w:type="spellStart"/>
            <w:r w:rsidRPr="00976B06">
              <w:rPr>
                <w:b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6731" w:type="dxa"/>
          </w:tcPr>
          <w:p w:rsidR="0061184E" w:rsidRPr="0061184E" w:rsidRDefault="0061184E" w:rsidP="0061184E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976B06">
              <w:rPr>
                <w:b/>
                <w:sz w:val="28"/>
                <w:lang w:val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61184E" w:rsidRPr="0061184E" w:rsidRDefault="0061184E" w:rsidP="0061184E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61184E">
              <w:rPr>
                <w:b/>
                <w:sz w:val="28"/>
                <w:lang w:val="ru-RU"/>
              </w:rPr>
              <w:t>Дата</w:t>
            </w:r>
          </w:p>
          <w:p w:rsidR="0061184E" w:rsidRPr="0061184E" w:rsidRDefault="0061184E" w:rsidP="0061184E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61184E">
              <w:rPr>
                <w:b/>
                <w:sz w:val="28"/>
                <w:lang w:val="ru-RU"/>
              </w:rPr>
              <w:t>планируемая</w:t>
            </w:r>
          </w:p>
        </w:tc>
        <w:tc>
          <w:tcPr>
            <w:tcW w:w="1559" w:type="dxa"/>
          </w:tcPr>
          <w:p w:rsidR="0061184E" w:rsidRPr="0061184E" w:rsidRDefault="0061184E" w:rsidP="0061184E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61184E">
              <w:rPr>
                <w:b/>
                <w:sz w:val="28"/>
                <w:lang w:val="ru-RU"/>
              </w:rPr>
              <w:t>Дата</w:t>
            </w:r>
          </w:p>
          <w:p w:rsidR="0061184E" w:rsidRPr="00976B06" w:rsidRDefault="0061184E" w:rsidP="0061184E">
            <w:pPr>
              <w:pStyle w:val="TableParagraph"/>
              <w:spacing w:line="315" w:lineRule="exact"/>
              <w:jc w:val="center"/>
              <w:rPr>
                <w:b/>
                <w:sz w:val="28"/>
                <w:lang w:val="ru-RU"/>
              </w:rPr>
            </w:pPr>
            <w:r w:rsidRPr="0061184E">
              <w:rPr>
                <w:b/>
                <w:sz w:val="28"/>
                <w:lang w:val="ru-RU"/>
              </w:rPr>
              <w:t>фактическая</w:t>
            </w:r>
          </w:p>
        </w:tc>
      </w:tr>
      <w:tr w:rsidR="0061184E" w:rsidTr="0061184E">
        <w:trPr>
          <w:trHeight w:val="734"/>
        </w:trPr>
        <w:tc>
          <w:tcPr>
            <w:tcW w:w="816" w:type="dxa"/>
          </w:tcPr>
          <w:p w:rsidR="0061184E" w:rsidRPr="00976B06" w:rsidRDefault="0061184E" w:rsidP="002559A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66" w:lineRule="exact"/>
              <w:ind w:left="845" w:right="842"/>
              <w:jc w:val="center"/>
              <w:rPr>
                <w:b/>
                <w:sz w:val="24"/>
                <w:szCs w:val="24"/>
                <w:lang w:val="ru-RU"/>
              </w:rPr>
            </w:pPr>
            <w:r w:rsidRPr="0061184E">
              <w:rPr>
                <w:b/>
                <w:sz w:val="24"/>
                <w:szCs w:val="24"/>
                <w:lang w:val="ru-RU"/>
              </w:rPr>
              <w:t>Звуки музыкальные, смешные и печальные.</w:t>
            </w:r>
          </w:p>
          <w:p w:rsidR="0061184E" w:rsidRDefault="0061184E" w:rsidP="002559A6">
            <w:pPr>
              <w:pStyle w:val="TableParagraph"/>
              <w:spacing w:line="348" w:lineRule="exact"/>
              <w:ind w:left="845" w:right="841"/>
              <w:jc w:val="center"/>
              <w:rPr>
                <w:b/>
                <w:sz w:val="32"/>
              </w:rPr>
            </w:pPr>
            <w:r w:rsidRPr="00976B06">
              <w:rPr>
                <w:b/>
                <w:sz w:val="24"/>
                <w:szCs w:val="24"/>
                <w:lang w:val="ru-RU"/>
              </w:rPr>
              <w:t>Наш гость марш</w:t>
            </w:r>
            <w:r w:rsidRPr="006118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184E" w:rsidRPr="00AD0426" w:rsidRDefault="0061184E" w:rsidP="002559A6">
            <w:pPr>
              <w:pStyle w:val="TableParagraph"/>
              <w:spacing w:line="366" w:lineRule="exact"/>
              <w:ind w:left="845" w:right="842"/>
              <w:jc w:val="center"/>
              <w:rPr>
                <w:b/>
                <w:sz w:val="32"/>
                <w:lang w:val="ru-RU"/>
              </w:rPr>
            </w:pPr>
          </w:p>
        </w:tc>
        <w:tc>
          <w:tcPr>
            <w:tcW w:w="1559" w:type="dxa"/>
          </w:tcPr>
          <w:p w:rsidR="0061184E" w:rsidRPr="0061184E" w:rsidRDefault="0061184E" w:rsidP="002559A6">
            <w:pPr>
              <w:pStyle w:val="TableParagraph"/>
              <w:spacing w:line="366" w:lineRule="exact"/>
              <w:ind w:left="845" w:right="842"/>
              <w:jc w:val="center"/>
              <w:rPr>
                <w:b/>
                <w:sz w:val="32"/>
              </w:rPr>
            </w:pPr>
          </w:p>
        </w:tc>
      </w:tr>
      <w:tr w:rsidR="0061184E" w:rsidTr="0061184E">
        <w:trPr>
          <w:trHeight w:val="645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31" w:type="dxa"/>
          </w:tcPr>
          <w:p w:rsidR="0061184E" w:rsidRPr="00DE6811" w:rsidRDefault="0061184E" w:rsidP="00DE6811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Музыка-искусство звуков. Игровые моменты: «Угадай-ка» и</w:t>
            </w:r>
            <w:r w:rsidR="00DE6811">
              <w:rPr>
                <w:sz w:val="28"/>
                <w:lang w:val="ru-RU"/>
              </w:rPr>
              <w:t xml:space="preserve"> </w:t>
            </w:r>
            <w:r w:rsidRPr="00DE6811">
              <w:rPr>
                <w:sz w:val="28"/>
                <w:lang w:val="ru-RU"/>
              </w:rPr>
              <w:t>«Ритмический диктант».</w:t>
            </w:r>
          </w:p>
        </w:tc>
        <w:tc>
          <w:tcPr>
            <w:tcW w:w="1276" w:type="dxa"/>
          </w:tcPr>
          <w:p w:rsidR="0061184E" w:rsidRPr="00DE6811" w:rsidRDefault="00AD0426" w:rsidP="002559A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2.09</w:t>
            </w:r>
          </w:p>
        </w:tc>
        <w:tc>
          <w:tcPr>
            <w:tcW w:w="1559" w:type="dxa"/>
          </w:tcPr>
          <w:p w:rsidR="0061184E" w:rsidRPr="00DE6811" w:rsidRDefault="0061184E" w:rsidP="002559A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</w:p>
        </w:tc>
      </w:tr>
      <w:tr w:rsidR="0061184E" w:rsidTr="0061184E">
        <w:trPr>
          <w:trHeight w:val="321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 xml:space="preserve">Звуки высокие и низкие. Разучивание </w:t>
            </w:r>
            <w:proofErr w:type="spellStart"/>
            <w:r w:rsidRPr="0061184E">
              <w:rPr>
                <w:sz w:val="28"/>
                <w:lang w:val="ru-RU"/>
              </w:rPr>
              <w:t>попевок</w:t>
            </w:r>
            <w:proofErr w:type="spellEnd"/>
            <w:r w:rsidRPr="0061184E">
              <w:rPr>
                <w:sz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61184E" w:rsidRPr="006E0182" w:rsidRDefault="00511948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9.09</w:t>
            </w:r>
          </w:p>
        </w:tc>
        <w:tc>
          <w:tcPr>
            <w:tcW w:w="1559" w:type="dxa"/>
          </w:tcPr>
          <w:p w:rsidR="0061184E" w:rsidRPr="006E0182" w:rsidRDefault="0061184E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</w:p>
        </w:tc>
      </w:tr>
      <w:tr w:rsidR="0061184E" w:rsidTr="0061184E">
        <w:trPr>
          <w:trHeight w:val="645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31" w:type="dxa"/>
          </w:tcPr>
          <w:p w:rsidR="0061184E" w:rsidRDefault="0061184E" w:rsidP="00511948">
            <w:pPr>
              <w:pStyle w:val="TableParagraph"/>
              <w:spacing w:line="315" w:lineRule="exact"/>
              <w:rPr>
                <w:sz w:val="28"/>
              </w:rPr>
            </w:pPr>
            <w:r w:rsidRPr="0061184E">
              <w:rPr>
                <w:sz w:val="28"/>
                <w:lang w:val="ru-RU"/>
              </w:rPr>
              <w:t xml:space="preserve">Звуки нашего настроения. Сила звука. </w:t>
            </w:r>
            <w:proofErr w:type="spellStart"/>
            <w:r>
              <w:rPr>
                <w:sz w:val="28"/>
              </w:rPr>
              <w:t>Разучивание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песенок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 w:rsidR="00511948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осени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1184E" w:rsidRPr="00511948" w:rsidRDefault="00511948" w:rsidP="002559A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16.09</w:t>
            </w:r>
          </w:p>
        </w:tc>
        <w:tc>
          <w:tcPr>
            <w:tcW w:w="1559" w:type="dxa"/>
          </w:tcPr>
          <w:p w:rsidR="0061184E" w:rsidRPr="0061184E" w:rsidRDefault="0061184E" w:rsidP="002559A6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61184E" w:rsidTr="0061184E">
        <w:trPr>
          <w:trHeight w:val="321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 xml:space="preserve">Наш гость </w:t>
            </w:r>
            <w:proofErr w:type="gramStart"/>
            <w:r w:rsidRPr="0061184E">
              <w:rPr>
                <w:sz w:val="28"/>
                <w:lang w:val="ru-RU"/>
              </w:rPr>
              <w:t>-м</w:t>
            </w:r>
            <w:proofErr w:type="gramEnd"/>
            <w:r w:rsidRPr="0061184E">
              <w:rPr>
                <w:sz w:val="28"/>
                <w:lang w:val="ru-RU"/>
              </w:rPr>
              <w:t>арш. Игровые моменты: «Эхо» и «Перекличка».</w:t>
            </w:r>
          </w:p>
        </w:tc>
        <w:tc>
          <w:tcPr>
            <w:tcW w:w="1276" w:type="dxa"/>
          </w:tcPr>
          <w:p w:rsidR="0061184E" w:rsidRPr="006E0182" w:rsidRDefault="00511948" w:rsidP="002559A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23.09</w:t>
            </w:r>
          </w:p>
        </w:tc>
        <w:tc>
          <w:tcPr>
            <w:tcW w:w="1559" w:type="dxa"/>
          </w:tcPr>
          <w:p w:rsidR="0061184E" w:rsidRPr="006E0182" w:rsidRDefault="0061184E" w:rsidP="002559A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</w:tr>
      <w:tr w:rsidR="0061184E" w:rsidTr="0061184E">
        <w:trPr>
          <w:trHeight w:val="321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31" w:type="dxa"/>
          </w:tcPr>
          <w:p w:rsidR="0061184E" w:rsidRDefault="0061184E" w:rsidP="002559A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маршей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61184E" w:rsidRPr="00511948" w:rsidRDefault="00511948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30.09</w:t>
            </w:r>
          </w:p>
        </w:tc>
        <w:tc>
          <w:tcPr>
            <w:tcW w:w="1559" w:type="dxa"/>
          </w:tcPr>
          <w:p w:rsidR="0061184E" w:rsidRDefault="0061184E" w:rsidP="002559A6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61184E" w:rsidTr="0061184E">
        <w:trPr>
          <w:trHeight w:val="323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«Песенное дыхание». Разучивание песен к празднику осени.</w:t>
            </w:r>
          </w:p>
        </w:tc>
        <w:tc>
          <w:tcPr>
            <w:tcW w:w="1276" w:type="dxa"/>
          </w:tcPr>
          <w:p w:rsidR="0061184E" w:rsidRPr="006E0182" w:rsidRDefault="00511948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7.10</w:t>
            </w:r>
          </w:p>
        </w:tc>
        <w:tc>
          <w:tcPr>
            <w:tcW w:w="1559" w:type="dxa"/>
          </w:tcPr>
          <w:p w:rsidR="0061184E" w:rsidRPr="006E0182" w:rsidRDefault="0061184E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61184E" w:rsidTr="0061184E">
        <w:trPr>
          <w:trHeight w:val="642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tabs>
                <w:tab w:val="left" w:pos="3393"/>
              </w:tabs>
              <w:spacing w:line="315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Игра</w:t>
            </w:r>
            <w:r w:rsidRPr="0061184E">
              <w:rPr>
                <w:spacing w:val="-3"/>
                <w:sz w:val="28"/>
                <w:lang w:val="ru-RU"/>
              </w:rPr>
              <w:t xml:space="preserve"> </w:t>
            </w:r>
            <w:r w:rsidRPr="0061184E">
              <w:rPr>
                <w:sz w:val="28"/>
                <w:lang w:val="ru-RU"/>
              </w:rPr>
              <w:t>«Угадай</w:t>
            </w:r>
            <w:r w:rsidRPr="0061184E">
              <w:rPr>
                <w:spacing w:val="-1"/>
                <w:sz w:val="28"/>
                <w:lang w:val="ru-RU"/>
              </w:rPr>
              <w:t xml:space="preserve"> </w:t>
            </w:r>
            <w:r w:rsidRPr="0061184E">
              <w:rPr>
                <w:sz w:val="28"/>
                <w:lang w:val="ru-RU"/>
              </w:rPr>
              <w:t>мелодию».</w:t>
            </w:r>
            <w:r w:rsidRPr="0061184E">
              <w:rPr>
                <w:sz w:val="28"/>
                <w:lang w:val="ru-RU"/>
              </w:rPr>
              <w:tab/>
              <w:t>Концерт</w:t>
            </w:r>
            <w:r w:rsidRPr="0061184E">
              <w:rPr>
                <w:spacing w:val="-1"/>
                <w:sz w:val="28"/>
                <w:lang w:val="ru-RU"/>
              </w:rPr>
              <w:t xml:space="preserve"> </w:t>
            </w:r>
            <w:r w:rsidRPr="0061184E">
              <w:rPr>
                <w:sz w:val="28"/>
                <w:lang w:val="ru-RU"/>
              </w:rPr>
              <w:t>филармонии.</w:t>
            </w:r>
          </w:p>
        </w:tc>
        <w:tc>
          <w:tcPr>
            <w:tcW w:w="1276" w:type="dxa"/>
          </w:tcPr>
          <w:p w:rsidR="0061184E" w:rsidRPr="006E0182" w:rsidRDefault="00511948" w:rsidP="002559A6">
            <w:pPr>
              <w:pStyle w:val="TableParagraph"/>
              <w:tabs>
                <w:tab w:val="left" w:pos="3393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14.10</w:t>
            </w:r>
          </w:p>
        </w:tc>
        <w:tc>
          <w:tcPr>
            <w:tcW w:w="1559" w:type="dxa"/>
          </w:tcPr>
          <w:p w:rsidR="0061184E" w:rsidRPr="006E0182" w:rsidRDefault="0061184E" w:rsidP="002559A6">
            <w:pPr>
              <w:pStyle w:val="TableParagraph"/>
              <w:tabs>
                <w:tab w:val="left" w:pos="3393"/>
              </w:tabs>
              <w:spacing w:line="315" w:lineRule="exact"/>
              <w:rPr>
                <w:sz w:val="28"/>
                <w:lang w:val="ru-RU"/>
              </w:rPr>
            </w:pPr>
          </w:p>
        </w:tc>
      </w:tr>
      <w:tr w:rsidR="0061184E" w:rsidTr="0061184E">
        <w:trPr>
          <w:trHeight w:val="645"/>
        </w:trPr>
        <w:tc>
          <w:tcPr>
            <w:tcW w:w="816" w:type="dxa"/>
          </w:tcPr>
          <w:p w:rsidR="0061184E" w:rsidRPr="0061184E" w:rsidRDefault="0061184E" w:rsidP="002559A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19" w:lineRule="exact"/>
              <w:ind w:left="845" w:right="834"/>
              <w:jc w:val="center"/>
              <w:rPr>
                <w:b/>
                <w:sz w:val="24"/>
                <w:szCs w:val="24"/>
                <w:lang w:val="ru-RU"/>
              </w:rPr>
            </w:pPr>
            <w:r w:rsidRPr="0061184E">
              <w:rPr>
                <w:b/>
                <w:sz w:val="24"/>
                <w:szCs w:val="24"/>
                <w:lang w:val="ru-RU"/>
              </w:rPr>
              <w:t>Наш гость – песня. Наш гость – танец.</w:t>
            </w:r>
          </w:p>
          <w:p w:rsidR="0061184E" w:rsidRDefault="0061184E" w:rsidP="002559A6">
            <w:pPr>
              <w:pStyle w:val="TableParagraph"/>
              <w:spacing w:line="306" w:lineRule="exact"/>
              <w:ind w:left="845" w:right="836"/>
              <w:jc w:val="center"/>
              <w:rPr>
                <w:b/>
                <w:sz w:val="28"/>
              </w:rPr>
            </w:pPr>
            <w:proofErr w:type="spellStart"/>
            <w:r w:rsidRPr="0061184E">
              <w:rPr>
                <w:b/>
                <w:sz w:val="24"/>
                <w:szCs w:val="24"/>
              </w:rPr>
              <w:t>Встреча</w:t>
            </w:r>
            <w:proofErr w:type="spellEnd"/>
            <w:r w:rsidRPr="006118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184E">
              <w:rPr>
                <w:b/>
                <w:sz w:val="24"/>
                <w:szCs w:val="24"/>
              </w:rPr>
              <w:t>музыкальных</w:t>
            </w:r>
            <w:proofErr w:type="spellEnd"/>
            <w:r w:rsidRPr="006118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184E">
              <w:rPr>
                <w:b/>
                <w:sz w:val="24"/>
                <w:szCs w:val="24"/>
              </w:rPr>
              <w:t>жанров</w:t>
            </w:r>
            <w:proofErr w:type="spellEnd"/>
            <w:r w:rsidRPr="006118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184E" w:rsidRPr="0061184E" w:rsidRDefault="0061184E" w:rsidP="002559A6">
            <w:pPr>
              <w:pStyle w:val="TableParagraph"/>
              <w:spacing w:line="319" w:lineRule="exact"/>
              <w:ind w:left="845" w:right="834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61184E" w:rsidRPr="0061184E" w:rsidRDefault="0061184E" w:rsidP="002559A6">
            <w:pPr>
              <w:pStyle w:val="TableParagraph"/>
              <w:spacing w:line="319" w:lineRule="exact"/>
              <w:ind w:left="845" w:right="834"/>
              <w:jc w:val="center"/>
              <w:rPr>
                <w:b/>
                <w:sz w:val="28"/>
              </w:rPr>
            </w:pPr>
          </w:p>
        </w:tc>
      </w:tr>
      <w:tr w:rsidR="0061184E" w:rsidTr="0061184E">
        <w:trPr>
          <w:trHeight w:val="321"/>
        </w:trPr>
        <w:tc>
          <w:tcPr>
            <w:tcW w:w="816" w:type="dxa"/>
          </w:tcPr>
          <w:p w:rsidR="0061184E" w:rsidRDefault="0061184E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31" w:type="dxa"/>
          </w:tcPr>
          <w:p w:rsidR="0061184E" w:rsidRPr="0061184E" w:rsidRDefault="0061184E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Признаки жанра танец. Характеры танцев.</w:t>
            </w:r>
          </w:p>
        </w:tc>
        <w:tc>
          <w:tcPr>
            <w:tcW w:w="1276" w:type="dxa"/>
          </w:tcPr>
          <w:p w:rsidR="0061184E" w:rsidRPr="006E0182" w:rsidRDefault="00511948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21.10</w:t>
            </w:r>
          </w:p>
        </w:tc>
        <w:tc>
          <w:tcPr>
            <w:tcW w:w="1559" w:type="dxa"/>
          </w:tcPr>
          <w:p w:rsidR="0061184E" w:rsidRPr="006E0182" w:rsidRDefault="0061184E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</w:p>
        </w:tc>
      </w:tr>
      <w:tr w:rsidR="003C0676" w:rsidTr="0061184E">
        <w:trPr>
          <w:trHeight w:val="642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31" w:type="dxa"/>
          </w:tcPr>
          <w:p w:rsidR="003C0676" w:rsidRPr="0061184E" w:rsidRDefault="003C0676" w:rsidP="002559A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 xml:space="preserve"> Танец под пение песен: «Во поле береза стояла» и</w:t>
            </w:r>
          </w:p>
          <w:p w:rsidR="003C0676" w:rsidRPr="0061184E" w:rsidRDefault="003C0676" w:rsidP="002559A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«Камаринская».</w:t>
            </w:r>
          </w:p>
        </w:tc>
        <w:tc>
          <w:tcPr>
            <w:tcW w:w="1276" w:type="dxa"/>
          </w:tcPr>
          <w:p w:rsidR="003C0676" w:rsidRPr="00511948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28.10</w:t>
            </w:r>
          </w:p>
        </w:tc>
        <w:tc>
          <w:tcPr>
            <w:tcW w:w="1559" w:type="dxa"/>
          </w:tcPr>
          <w:p w:rsidR="003C0676" w:rsidRPr="0061184E" w:rsidRDefault="003C0676" w:rsidP="002559A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</w:tc>
      </w:tr>
      <w:tr w:rsidR="003C0676" w:rsidTr="0061184E">
        <w:trPr>
          <w:trHeight w:val="323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31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>
              <w:rPr>
                <w:sz w:val="28"/>
              </w:rPr>
              <w:t>онятие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3C0676" w:rsidRPr="003C0676" w:rsidRDefault="003C0676" w:rsidP="00070F7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11.11</w:t>
            </w:r>
          </w:p>
        </w:tc>
        <w:tc>
          <w:tcPr>
            <w:tcW w:w="1559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3C0676" w:rsidTr="0061184E">
        <w:trPr>
          <w:trHeight w:val="321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31" w:type="dxa"/>
          </w:tcPr>
          <w:p w:rsidR="003C0676" w:rsidRDefault="003C0676" w:rsidP="002559A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proofErr w:type="spellStart"/>
            <w:r>
              <w:rPr>
                <w:sz w:val="28"/>
              </w:rPr>
              <w:t>узыкальны</w:t>
            </w:r>
            <w:proofErr w:type="spellEnd"/>
            <w:r>
              <w:rPr>
                <w:sz w:val="28"/>
                <w:lang w:val="ru-RU"/>
              </w:rPr>
              <w:t>е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</w:t>
            </w:r>
            <w:r>
              <w:rPr>
                <w:sz w:val="28"/>
                <w:lang w:val="ru-RU"/>
              </w:rPr>
              <w:t>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3C0676" w:rsidRPr="0061184E" w:rsidRDefault="003C0676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18.11</w:t>
            </w:r>
          </w:p>
        </w:tc>
        <w:tc>
          <w:tcPr>
            <w:tcW w:w="1559" w:type="dxa"/>
          </w:tcPr>
          <w:p w:rsidR="003C0676" w:rsidRDefault="003C0676" w:rsidP="002559A6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3C0676" w:rsidTr="0061184E">
        <w:trPr>
          <w:trHeight w:val="321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31" w:type="dxa"/>
          </w:tcPr>
          <w:p w:rsidR="003C0676" w:rsidRPr="0061184E" w:rsidRDefault="003C0676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Концерт</w:t>
            </w:r>
            <w:r w:rsidRPr="0061184E">
              <w:rPr>
                <w:sz w:val="28"/>
                <w:lang w:val="ru-RU"/>
              </w:rPr>
              <w:t xml:space="preserve"> «</w:t>
            </w:r>
            <w:proofErr w:type="spellStart"/>
            <w:r w:rsidRPr="0061184E">
              <w:rPr>
                <w:sz w:val="28"/>
                <w:lang w:val="ru-RU"/>
              </w:rPr>
              <w:t>До-ми-соль-ка</w:t>
            </w:r>
            <w:proofErr w:type="spellEnd"/>
            <w:r w:rsidRPr="0061184E">
              <w:rPr>
                <w:sz w:val="28"/>
                <w:lang w:val="ru-RU"/>
              </w:rPr>
              <w:t>».</w:t>
            </w:r>
          </w:p>
        </w:tc>
        <w:tc>
          <w:tcPr>
            <w:tcW w:w="1276" w:type="dxa"/>
          </w:tcPr>
          <w:p w:rsidR="003C0676" w:rsidRPr="0061184E" w:rsidRDefault="003C0676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25.11</w:t>
            </w:r>
          </w:p>
        </w:tc>
        <w:tc>
          <w:tcPr>
            <w:tcW w:w="1559" w:type="dxa"/>
          </w:tcPr>
          <w:p w:rsidR="003C0676" w:rsidRPr="0061184E" w:rsidRDefault="003C0676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</w:p>
        </w:tc>
      </w:tr>
      <w:tr w:rsidR="003C0676" w:rsidTr="0061184E">
        <w:trPr>
          <w:trHeight w:val="323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31" w:type="dxa"/>
          </w:tcPr>
          <w:p w:rsidR="003C0676" w:rsidRPr="0061184E" w:rsidRDefault="003C0676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Новое понятие-вст</w:t>
            </w:r>
            <w:r>
              <w:rPr>
                <w:sz w:val="28"/>
                <w:lang w:val="ru-RU"/>
              </w:rPr>
              <w:t>реча жанров. Разучивание</w:t>
            </w:r>
            <w:r w:rsidRPr="0061184E">
              <w:rPr>
                <w:sz w:val="28"/>
                <w:lang w:val="ru-RU"/>
              </w:rPr>
              <w:t xml:space="preserve"> песен.</w:t>
            </w:r>
          </w:p>
        </w:tc>
        <w:tc>
          <w:tcPr>
            <w:tcW w:w="1276" w:type="dxa"/>
          </w:tcPr>
          <w:p w:rsidR="003C0676" w:rsidRPr="003C0676" w:rsidRDefault="003C0676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2.12</w:t>
            </w:r>
          </w:p>
        </w:tc>
        <w:tc>
          <w:tcPr>
            <w:tcW w:w="1559" w:type="dxa"/>
          </w:tcPr>
          <w:p w:rsidR="003C0676" w:rsidRPr="0061184E" w:rsidRDefault="003C0676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3C0676" w:rsidTr="0061184E">
        <w:trPr>
          <w:trHeight w:val="321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31" w:type="dxa"/>
          </w:tcPr>
          <w:p w:rsidR="003C0676" w:rsidRPr="0061184E" w:rsidRDefault="003C0676" w:rsidP="0061184E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 xml:space="preserve">Встреча музыкальных жанров. </w:t>
            </w:r>
          </w:p>
        </w:tc>
        <w:tc>
          <w:tcPr>
            <w:tcW w:w="1276" w:type="dxa"/>
          </w:tcPr>
          <w:p w:rsidR="003C0676" w:rsidRPr="006E0182" w:rsidRDefault="003C0676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9.12</w:t>
            </w:r>
          </w:p>
        </w:tc>
        <w:tc>
          <w:tcPr>
            <w:tcW w:w="1559" w:type="dxa"/>
          </w:tcPr>
          <w:p w:rsidR="003C0676" w:rsidRPr="0061184E" w:rsidRDefault="003C0676" w:rsidP="002559A6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3C0676" w:rsidTr="0061184E">
        <w:trPr>
          <w:trHeight w:val="321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31" w:type="dxa"/>
          </w:tcPr>
          <w:p w:rsidR="003C0676" w:rsidRPr="0061184E" w:rsidRDefault="003C0676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Разучивание песен к Новогоднему празднику.</w:t>
            </w:r>
          </w:p>
        </w:tc>
        <w:tc>
          <w:tcPr>
            <w:tcW w:w="1276" w:type="dxa"/>
          </w:tcPr>
          <w:p w:rsidR="003C0676" w:rsidRPr="003C0676" w:rsidRDefault="003C0676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16.12</w:t>
            </w:r>
          </w:p>
        </w:tc>
        <w:tc>
          <w:tcPr>
            <w:tcW w:w="1559" w:type="dxa"/>
          </w:tcPr>
          <w:p w:rsidR="003C0676" w:rsidRPr="006E0182" w:rsidRDefault="003C0676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</w:p>
        </w:tc>
      </w:tr>
      <w:tr w:rsidR="003C0676" w:rsidTr="0061184E">
        <w:trPr>
          <w:trHeight w:val="323"/>
        </w:trPr>
        <w:tc>
          <w:tcPr>
            <w:tcW w:w="816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31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Новогодняя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3C0676" w:rsidRPr="003C0676" w:rsidRDefault="003C0676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23.12</w:t>
            </w:r>
          </w:p>
        </w:tc>
        <w:tc>
          <w:tcPr>
            <w:tcW w:w="1559" w:type="dxa"/>
          </w:tcPr>
          <w:p w:rsidR="003C0676" w:rsidRDefault="003C0676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1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музыкальную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13.01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965214" w:rsidTr="0061184E">
        <w:trPr>
          <w:trHeight w:val="642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31" w:type="dxa"/>
          </w:tcPr>
          <w:p w:rsidR="00965214" w:rsidRPr="0061184E" w:rsidRDefault="00965214" w:rsidP="0061184E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Разучивание любимых песен. Колыбельные песни, песни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61184E">
              <w:rPr>
                <w:sz w:val="28"/>
                <w:lang w:val="ru-RU"/>
              </w:rPr>
              <w:t>заклички</w:t>
            </w:r>
            <w:proofErr w:type="spellEnd"/>
            <w:r w:rsidRPr="0061184E">
              <w:rPr>
                <w:sz w:val="28"/>
                <w:lang w:val="ru-RU"/>
              </w:rPr>
              <w:t>, колядки.</w:t>
            </w:r>
          </w:p>
        </w:tc>
        <w:tc>
          <w:tcPr>
            <w:tcW w:w="1276" w:type="dxa"/>
          </w:tcPr>
          <w:p w:rsidR="00965214" w:rsidRPr="006E0182" w:rsidRDefault="00965214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20.01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симфонией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965214" w:rsidRPr="006E0182" w:rsidRDefault="00965214" w:rsidP="00070F74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27.01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1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731" w:type="dxa"/>
          </w:tcPr>
          <w:p w:rsidR="00965214" w:rsidRPr="0061184E" w:rsidRDefault="00965214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Песня и опера (общее и различное).</w:t>
            </w:r>
          </w:p>
        </w:tc>
        <w:tc>
          <w:tcPr>
            <w:tcW w:w="1276" w:type="dxa"/>
          </w:tcPr>
          <w:p w:rsidR="00965214" w:rsidRPr="006E0182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3.02</w:t>
            </w:r>
          </w:p>
        </w:tc>
        <w:tc>
          <w:tcPr>
            <w:tcW w:w="1559" w:type="dxa"/>
          </w:tcPr>
          <w:p w:rsidR="00965214" w:rsidRPr="006E0182" w:rsidRDefault="00965214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1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31" w:type="dxa"/>
          </w:tcPr>
          <w:p w:rsidR="00965214" w:rsidRPr="0061184E" w:rsidRDefault="00965214" w:rsidP="002559A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Разучивание песен о папе. Армейские песни.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10.02</w:t>
            </w:r>
          </w:p>
        </w:tc>
        <w:tc>
          <w:tcPr>
            <w:tcW w:w="1559" w:type="dxa"/>
          </w:tcPr>
          <w:p w:rsidR="00965214" w:rsidRPr="006E0182" w:rsidRDefault="00965214" w:rsidP="002559A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731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Разучивание песен к женскому празднику.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17.02</w:t>
            </w:r>
          </w:p>
        </w:tc>
        <w:tc>
          <w:tcPr>
            <w:tcW w:w="1559" w:type="dxa"/>
          </w:tcPr>
          <w:p w:rsidR="00965214" w:rsidRPr="006E0182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1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Концертная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Весенняя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капель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24.02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965214" w:rsidTr="0061184E">
        <w:trPr>
          <w:trHeight w:val="321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Моя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3.03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965214" w:rsidTr="0061184E">
        <w:trPr>
          <w:trHeight w:val="645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731" w:type="dxa"/>
          </w:tcPr>
          <w:p w:rsidR="00965214" w:rsidRPr="0061184E" w:rsidRDefault="00965214" w:rsidP="0061184E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Танец и балет. Игровой момент: «Копилка музыкальных</w:t>
            </w:r>
            <w:r>
              <w:rPr>
                <w:sz w:val="28"/>
                <w:lang w:val="ru-RU"/>
              </w:rPr>
              <w:t xml:space="preserve"> </w:t>
            </w:r>
            <w:r w:rsidRPr="0061184E">
              <w:rPr>
                <w:sz w:val="28"/>
                <w:lang w:val="ru-RU"/>
              </w:rPr>
              <w:t>терминов».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10.03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642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731" w:type="dxa"/>
          </w:tcPr>
          <w:p w:rsidR="00965214" w:rsidRPr="0061184E" w:rsidRDefault="00965214" w:rsidP="002559A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1184E">
              <w:rPr>
                <w:sz w:val="28"/>
                <w:lang w:val="ru-RU"/>
              </w:rPr>
              <w:t>Марш и симфония</w:t>
            </w:r>
            <w:proofErr w:type="gramStart"/>
            <w:r w:rsidRPr="0061184E">
              <w:rPr>
                <w:sz w:val="28"/>
                <w:lang w:val="ru-RU"/>
              </w:rPr>
              <w:t xml:space="preserve"> .</w:t>
            </w:r>
            <w:proofErr w:type="gramEnd"/>
            <w:r w:rsidRPr="0061184E">
              <w:rPr>
                <w:sz w:val="28"/>
                <w:lang w:val="ru-RU"/>
              </w:rPr>
              <w:t xml:space="preserve"> Игровые приемы: «Угадай-ка», «Я</w:t>
            </w:r>
          </w:p>
          <w:p w:rsidR="00965214" w:rsidRDefault="00965214" w:rsidP="002559A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утверждаю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что</w:t>
            </w:r>
            <w:proofErr w:type="spellEnd"/>
            <w:r>
              <w:rPr>
                <w:sz w:val="28"/>
              </w:rPr>
              <w:t>…».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17.03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речь</w:t>
            </w:r>
            <w:proofErr w:type="spellEnd"/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31.03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6731" w:type="dxa"/>
          </w:tcPr>
          <w:p w:rsidR="00965214" w:rsidRPr="006E0182" w:rsidRDefault="00965214" w:rsidP="002559A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E0182">
              <w:rPr>
                <w:sz w:val="28"/>
                <w:lang w:val="ru-RU"/>
              </w:rPr>
              <w:t>Музыкальная речь. Мелодия. Регистр. Тембр.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7.04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сказка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Снегурочка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14.04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6731" w:type="dxa"/>
          </w:tcPr>
          <w:p w:rsidR="00965214" w:rsidRDefault="00965214" w:rsidP="002559A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Музыкально-выразительные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средства</w:t>
            </w:r>
            <w:proofErr w:type="gramStart"/>
            <w:r>
              <w:rPr>
                <w:sz w:val="28"/>
              </w:rPr>
              <w:t>:форма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21.04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6731" w:type="dxa"/>
          </w:tcPr>
          <w:p w:rsidR="00965214" w:rsidRPr="006E0182" w:rsidRDefault="00965214" w:rsidP="0096521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E0182">
              <w:rPr>
                <w:sz w:val="28"/>
                <w:lang w:val="ru-RU"/>
              </w:rPr>
              <w:t xml:space="preserve">Музыкальная речь. 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28.04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6731" w:type="dxa"/>
          </w:tcPr>
          <w:p w:rsidR="00965214" w:rsidRPr="0061184E" w:rsidRDefault="00965214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6E0182">
              <w:rPr>
                <w:sz w:val="28"/>
                <w:lang w:val="ru-RU"/>
              </w:rPr>
              <w:t>Лад. Темп. Динамика.</w:t>
            </w:r>
          </w:p>
        </w:tc>
        <w:tc>
          <w:tcPr>
            <w:tcW w:w="127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5.05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6731" w:type="dxa"/>
          </w:tcPr>
          <w:p w:rsidR="00965214" w:rsidRPr="006E0182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6E0182">
              <w:rPr>
                <w:sz w:val="28"/>
                <w:lang w:val="ru-RU"/>
              </w:rPr>
              <w:t>Подготовка к празднику. Песня «Детство, прощай!»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12.05</w:t>
            </w:r>
          </w:p>
        </w:tc>
        <w:tc>
          <w:tcPr>
            <w:tcW w:w="1559" w:type="dxa"/>
          </w:tcPr>
          <w:p w:rsidR="00965214" w:rsidRPr="0061184E" w:rsidRDefault="00965214" w:rsidP="002559A6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61184E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6731" w:type="dxa"/>
          </w:tcPr>
          <w:p w:rsidR="00965214" w:rsidRPr="0061184E" w:rsidRDefault="00965214" w:rsidP="00070F74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Разучивание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песен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о школе</w:t>
            </w:r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19.05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965214" w:rsidTr="0061184E">
        <w:trPr>
          <w:trHeight w:val="323"/>
        </w:trPr>
        <w:tc>
          <w:tcPr>
            <w:tcW w:w="81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  <w:tc>
          <w:tcPr>
            <w:tcW w:w="6731" w:type="dxa"/>
          </w:tcPr>
          <w:p w:rsidR="00965214" w:rsidRDefault="00965214" w:rsidP="00070F74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Отчетный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концерт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Праздник</w:t>
            </w:r>
            <w:proofErr w:type="spellEnd"/>
          </w:p>
        </w:tc>
        <w:tc>
          <w:tcPr>
            <w:tcW w:w="1276" w:type="dxa"/>
          </w:tcPr>
          <w:p w:rsidR="00965214" w:rsidRPr="003C0676" w:rsidRDefault="00965214" w:rsidP="00070F74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26.05</w:t>
            </w:r>
          </w:p>
        </w:tc>
        <w:tc>
          <w:tcPr>
            <w:tcW w:w="1559" w:type="dxa"/>
          </w:tcPr>
          <w:p w:rsidR="00965214" w:rsidRDefault="00965214" w:rsidP="002559A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</w:tbl>
    <w:p w:rsidR="007022A2" w:rsidRDefault="007022A2" w:rsidP="007022A2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504B7" w:rsidRPr="00326989" w:rsidRDefault="00D504B7" w:rsidP="00D50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69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Наличие специального кабинета (кабинет музыки)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центр, компьютер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фонограмм в режиме «+» и «</w:t>
      </w:r>
      <w:proofErr w:type="gramStart"/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-»</w:t>
      </w:r>
      <w:proofErr w:type="gramEnd"/>
    </w:p>
    <w:p w:rsidR="00D504B7" w:rsidRPr="00326989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326989">
        <w:rPr>
          <w:color w:val="000000"/>
        </w:rPr>
        <w:t xml:space="preserve"> Электроаппаратура</w:t>
      </w:r>
      <w:r>
        <w:rPr>
          <w:color w:val="000000"/>
        </w:rPr>
        <w:t>/</w:t>
      </w:r>
      <w:r w:rsidRPr="00326989">
        <w:rPr>
          <w:color w:val="000000"/>
        </w:rPr>
        <w:t xml:space="preserve"> Акустическая система (колонки, микрофоны, </w:t>
      </w:r>
      <w:proofErr w:type="spellStart"/>
      <w:r w:rsidRPr="00326989">
        <w:rPr>
          <w:color w:val="000000"/>
        </w:rPr>
        <w:t>микшерный</w:t>
      </w:r>
      <w:proofErr w:type="spellEnd"/>
      <w:r w:rsidRPr="00326989">
        <w:rPr>
          <w:color w:val="000000"/>
        </w:rPr>
        <w:t xml:space="preserve"> пульт)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Подборка репертуара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аудио, видео, формат CD, MP3</w:t>
      </w:r>
    </w:p>
    <w:p w:rsidR="00D504B7" w:rsidRPr="00326989" w:rsidRDefault="00D504B7" w:rsidP="00D504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26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Записи выступлений концертов.</w:t>
      </w:r>
    </w:p>
    <w:p w:rsidR="00D504B7" w:rsidRDefault="00D504B7" w:rsidP="00D504B7"/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Cs/>
          <w:color w:val="000000"/>
        </w:rPr>
        <w:t xml:space="preserve">Методическое обеспечение 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1. </w:t>
      </w:r>
      <w:proofErr w:type="spellStart"/>
      <w:r w:rsidRPr="00F6284B">
        <w:rPr>
          <w:color w:val="000000"/>
        </w:rPr>
        <w:t>Гонтаренко</w:t>
      </w:r>
      <w:proofErr w:type="spellEnd"/>
      <w:r w:rsidRPr="00F6284B">
        <w:rPr>
          <w:color w:val="000000"/>
        </w:rPr>
        <w:t xml:space="preserve"> Н.Б. Сольное пение: секреты вокального мастерства /</w:t>
      </w:r>
      <w:proofErr w:type="spellStart"/>
      <w:r w:rsidRPr="00F6284B">
        <w:rPr>
          <w:color w:val="000000"/>
        </w:rPr>
        <w:t>Н.Б.Гонтаренко</w:t>
      </w:r>
      <w:proofErr w:type="spellEnd"/>
      <w:r w:rsidRPr="00F6284B">
        <w:rPr>
          <w:color w:val="000000"/>
        </w:rPr>
        <w:t xml:space="preserve">. – Изд. 2-е – Ростов </w:t>
      </w:r>
      <w:proofErr w:type="spellStart"/>
      <w:r w:rsidRPr="00F6284B">
        <w:rPr>
          <w:color w:val="000000"/>
        </w:rPr>
        <w:t>н</w:t>
      </w:r>
      <w:proofErr w:type="spellEnd"/>
      <w:proofErr w:type="gramStart"/>
      <w:r w:rsidRPr="00F6284B">
        <w:rPr>
          <w:color w:val="000000"/>
        </w:rPr>
        <w:t>/Д</w:t>
      </w:r>
      <w:proofErr w:type="gramEnd"/>
      <w:r w:rsidRPr="00F6284B">
        <w:rPr>
          <w:color w:val="000000"/>
        </w:rPr>
        <w:t>: Феникс, 2007.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2. Емельянов Е.В. Развитие голоса. Координация и тренинг, 5- изд., стер. – СПб</w:t>
      </w:r>
      <w:proofErr w:type="gramStart"/>
      <w:r w:rsidRPr="00F6284B">
        <w:rPr>
          <w:color w:val="000000"/>
        </w:rPr>
        <w:t xml:space="preserve">.: </w:t>
      </w:r>
      <w:proofErr w:type="gramEnd"/>
      <w:r w:rsidRPr="00F6284B">
        <w:rPr>
          <w:color w:val="000000"/>
        </w:rPr>
        <w:t>Издательство «Лань»; Издательство «Планета музыки», 2007.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3. Исаева И.О. Эстрадное пение. Экспресс-курс развития вокальных способностей /И.О. Исаева – М.: АСТ; </w:t>
      </w:r>
      <w:proofErr w:type="spellStart"/>
      <w:r w:rsidRPr="00F6284B">
        <w:rPr>
          <w:color w:val="000000"/>
        </w:rPr>
        <w:t>Астрель</w:t>
      </w:r>
      <w:proofErr w:type="spellEnd"/>
      <w:r w:rsidRPr="00F6284B">
        <w:rPr>
          <w:color w:val="000000"/>
        </w:rPr>
        <w:t>, 2007.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4.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5.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6. </w:t>
      </w:r>
      <w:proofErr w:type="spellStart"/>
      <w:r w:rsidRPr="00F6284B">
        <w:rPr>
          <w:color w:val="000000"/>
        </w:rPr>
        <w:t>Риггз</w:t>
      </w:r>
      <w:proofErr w:type="spellEnd"/>
      <w:r w:rsidRPr="00F6284B">
        <w:rPr>
          <w:color w:val="000000"/>
        </w:rPr>
        <w:t xml:space="preserve"> С. Пойте как звезды. / </w:t>
      </w:r>
      <w:proofErr w:type="spellStart"/>
      <w:proofErr w:type="gramStart"/>
      <w:r w:rsidRPr="00F6284B">
        <w:rPr>
          <w:color w:val="000000"/>
        </w:rPr>
        <w:t>Сост</w:t>
      </w:r>
      <w:proofErr w:type="spellEnd"/>
      <w:proofErr w:type="gramEnd"/>
      <w:r w:rsidRPr="00F6284B">
        <w:rPr>
          <w:color w:val="000000"/>
        </w:rPr>
        <w:t xml:space="preserve"> и ред. Дж. </w:t>
      </w:r>
      <w:proofErr w:type="spellStart"/>
      <w:r w:rsidRPr="00F6284B">
        <w:rPr>
          <w:color w:val="000000"/>
        </w:rPr>
        <w:t>Д.Карателло</w:t>
      </w:r>
      <w:proofErr w:type="spellEnd"/>
      <w:r w:rsidRPr="00F6284B">
        <w:rPr>
          <w:color w:val="000000"/>
        </w:rPr>
        <w:t xml:space="preserve"> . – СПб.: Питер 2007.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/>
          <w:iCs/>
          <w:color w:val="000000"/>
        </w:rPr>
        <w:t>Экранно-звуковые пособия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Видеофильмы выступлений выдающихся отечественных и зарубежных певцов известных хоровых детских коллективов.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/>
          <w:iCs/>
          <w:color w:val="000000"/>
        </w:rPr>
        <w:t>Аудиоматериалы.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1. «Детский праздник» - фонограммы песен для прослушивания, разучивания и исполнения «Здравствуй, осень золотая».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2. «Детский праздник» - фонограммы песен для прослушивания, разучивания и исполнения «Мамочка моя».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lastRenderedPageBreak/>
        <w:t>3. «Детский праздник» - фонограммы песен для прослушивания, разучивания и исполнения «Новый год».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 xml:space="preserve">4. «Игрушечные песенки» - Лидия </w:t>
      </w:r>
      <w:proofErr w:type="spellStart"/>
      <w:r w:rsidRPr="00F6284B">
        <w:rPr>
          <w:color w:val="000000"/>
        </w:rPr>
        <w:t>Раздобарина</w:t>
      </w:r>
      <w:proofErr w:type="spellEnd"/>
      <w:r w:rsidRPr="00F6284B">
        <w:rPr>
          <w:color w:val="000000"/>
        </w:rPr>
        <w:t>.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284B">
        <w:rPr>
          <w:b/>
          <w:bCs/>
          <w:i/>
          <w:iCs/>
          <w:color w:val="000000"/>
        </w:rPr>
        <w:t>Электронные ресурсы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1. http://www.mp3sort.com/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2. http://s-f-k.forum2x2.ru/index.htm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3. http://forums.minus-fanera.com/index.php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4. http://alekseev.numi.ru/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5. http://talismanst.narod.ru/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6. http://www.rodniki-studio.ru/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7. http://www.a-pesni.golosa.info/baby/Baby.htm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8. http://www.lastbell.ru/pesni.html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9. http://www.fonogramm.net/songs/14818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10. http://www.vstudio.ru/muzik.htm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11. http://bertrometr.mylivepage.ru/blog/index/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12. http://sozvezdieoriona.ucoz.ru/?lzh1ed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13. http://www.notomania.ru/view.php?id=207</w:t>
      </w:r>
    </w:p>
    <w:p w:rsidR="00D504B7" w:rsidRPr="00F6284B" w:rsidRDefault="00D504B7" w:rsidP="00D504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F6284B">
        <w:rPr>
          <w:color w:val="000000"/>
        </w:rPr>
        <w:t>14. http://notes.tarakanov.net/</w:t>
      </w:r>
    </w:p>
    <w:p w:rsidR="00D504B7" w:rsidRPr="00F6284B" w:rsidRDefault="00D504B7" w:rsidP="00D504B7">
      <w:pPr>
        <w:rPr>
          <w:rFonts w:ascii="Times New Roman" w:hAnsi="Times New Roman"/>
          <w:sz w:val="24"/>
          <w:szCs w:val="24"/>
        </w:rPr>
      </w:pPr>
    </w:p>
    <w:p w:rsidR="00D504B7" w:rsidRDefault="00D504B7" w:rsidP="007022A2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E0182" w:rsidRDefault="006E0182" w:rsidP="007022A2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sectPr w:rsidR="006E0182" w:rsidSect="00302A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7D" w:rsidRDefault="00460A7D" w:rsidP="0064610F">
      <w:pPr>
        <w:pStyle w:val="TableParagraph"/>
      </w:pPr>
      <w:r>
        <w:separator/>
      </w:r>
    </w:p>
  </w:endnote>
  <w:endnote w:type="continuationSeparator" w:id="1">
    <w:p w:rsidR="00460A7D" w:rsidRDefault="00460A7D" w:rsidP="0064610F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6" w:rsidRDefault="0006053B">
    <w:pPr>
      <w:pStyle w:val="a5"/>
      <w:spacing w:line="14" w:lineRule="auto"/>
      <w:rPr>
        <w:sz w:val="20"/>
      </w:rPr>
    </w:pPr>
    <w:r w:rsidRPr="000605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80.8pt;width:9.6pt;height:13.05pt;z-index:-251658752;mso-position-horizontal-relative:page;mso-position-vertical-relative:page" filled="f" stroked="f">
          <v:textbox inset="0,0,0,0">
            <w:txbxContent>
              <w:p w:rsidR="002559A6" w:rsidRDefault="0006053B">
                <w:pPr>
                  <w:spacing w:line="245" w:lineRule="exact"/>
                  <w:ind w:left="40"/>
                </w:pPr>
                <w:fldSimple w:instr=" PAGE ">
                  <w:r w:rsidR="0064447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7D" w:rsidRDefault="00460A7D" w:rsidP="0064610F">
      <w:pPr>
        <w:pStyle w:val="TableParagraph"/>
      </w:pPr>
      <w:r>
        <w:separator/>
      </w:r>
    </w:p>
  </w:footnote>
  <w:footnote w:type="continuationSeparator" w:id="1">
    <w:p w:rsidR="00460A7D" w:rsidRDefault="00460A7D" w:rsidP="0064610F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87"/>
    <w:multiLevelType w:val="hybridMultilevel"/>
    <w:tmpl w:val="F08E03A6"/>
    <w:lvl w:ilvl="0" w:tplc="4E5EE506">
      <w:start w:val="1"/>
      <w:numFmt w:val="decimal"/>
      <w:lvlText w:val="%1"/>
      <w:lvlJc w:val="left"/>
      <w:pPr>
        <w:ind w:left="3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476DB82">
      <w:numFmt w:val="bullet"/>
      <w:lvlText w:val="•"/>
      <w:lvlJc w:val="left"/>
      <w:pPr>
        <w:ind w:left="1430" w:hanging="180"/>
      </w:pPr>
      <w:rPr>
        <w:rFonts w:hint="default"/>
        <w:lang w:val="ru-RU" w:eastAsia="ru-RU" w:bidi="ru-RU"/>
      </w:rPr>
    </w:lvl>
    <w:lvl w:ilvl="2" w:tplc="AAEA4196">
      <w:numFmt w:val="bullet"/>
      <w:lvlText w:val="•"/>
      <w:lvlJc w:val="left"/>
      <w:pPr>
        <w:ind w:left="2461" w:hanging="180"/>
      </w:pPr>
      <w:rPr>
        <w:rFonts w:hint="default"/>
        <w:lang w:val="ru-RU" w:eastAsia="ru-RU" w:bidi="ru-RU"/>
      </w:rPr>
    </w:lvl>
    <w:lvl w:ilvl="3" w:tplc="845AFFD8">
      <w:numFmt w:val="bullet"/>
      <w:lvlText w:val="•"/>
      <w:lvlJc w:val="left"/>
      <w:pPr>
        <w:ind w:left="3491" w:hanging="180"/>
      </w:pPr>
      <w:rPr>
        <w:rFonts w:hint="default"/>
        <w:lang w:val="ru-RU" w:eastAsia="ru-RU" w:bidi="ru-RU"/>
      </w:rPr>
    </w:lvl>
    <w:lvl w:ilvl="4" w:tplc="BC8CEE40">
      <w:numFmt w:val="bullet"/>
      <w:lvlText w:val="•"/>
      <w:lvlJc w:val="left"/>
      <w:pPr>
        <w:ind w:left="4522" w:hanging="180"/>
      </w:pPr>
      <w:rPr>
        <w:rFonts w:hint="default"/>
        <w:lang w:val="ru-RU" w:eastAsia="ru-RU" w:bidi="ru-RU"/>
      </w:rPr>
    </w:lvl>
    <w:lvl w:ilvl="5" w:tplc="A502D452">
      <w:numFmt w:val="bullet"/>
      <w:lvlText w:val="•"/>
      <w:lvlJc w:val="left"/>
      <w:pPr>
        <w:ind w:left="5553" w:hanging="180"/>
      </w:pPr>
      <w:rPr>
        <w:rFonts w:hint="default"/>
        <w:lang w:val="ru-RU" w:eastAsia="ru-RU" w:bidi="ru-RU"/>
      </w:rPr>
    </w:lvl>
    <w:lvl w:ilvl="6" w:tplc="00A8660C">
      <w:numFmt w:val="bullet"/>
      <w:lvlText w:val="•"/>
      <w:lvlJc w:val="left"/>
      <w:pPr>
        <w:ind w:left="6583" w:hanging="180"/>
      </w:pPr>
      <w:rPr>
        <w:rFonts w:hint="default"/>
        <w:lang w:val="ru-RU" w:eastAsia="ru-RU" w:bidi="ru-RU"/>
      </w:rPr>
    </w:lvl>
    <w:lvl w:ilvl="7" w:tplc="5F408D46">
      <w:numFmt w:val="bullet"/>
      <w:lvlText w:val="•"/>
      <w:lvlJc w:val="left"/>
      <w:pPr>
        <w:ind w:left="7614" w:hanging="180"/>
      </w:pPr>
      <w:rPr>
        <w:rFonts w:hint="default"/>
        <w:lang w:val="ru-RU" w:eastAsia="ru-RU" w:bidi="ru-RU"/>
      </w:rPr>
    </w:lvl>
    <w:lvl w:ilvl="8" w:tplc="3A124BBC">
      <w:numFmt w:val="bullet"/>
      <w:lvlText w:val="•"/>
      <w:lvlJc w:val="left"/>
      <w:pPr>
        <w:ind w:left="8645" w:hanging="180"/>
      </w:pPr>
      <w:rPr>
        <w:rFonts w:hint="default"/>
        <w:lang w:val="ru-RU" w:eastAsia="ru-RU" w:bidi="ru-RU"/>
      </w:rPr>
    </w:lvl>
  </w:abstractNum>
  <w:abstractNum w:abstractNumId="1">
    <w:nsid w:val="0C0A1F3F"/>
    <w:multiLevelType w:val="multilevel"/>
    <w:tmpl w:val="E47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C0C2E"/>
    <w:multiLevelType w:val="multilevel"/>
    <w:tmpl w:val="E04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14D2D"/>
    <w:multiLevelType w:val="hybridMultilevel"/>
    <w:tmpl w:val="EF4E0688"/>
    <w:lvl w:ilvl="0" w:tplc="F08E2C22">
      <w:numFmt w:val="bullet"/>
      <w:lvlText w:val="-"/>
      <w:lvlJc w:val="left"/>
      <w:pPr>
        <w:ind w:left="3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6ED2F8">
      <w:numFmt w:val="bullet"/>
      <w:lvlText w:val="•"/>
      <w:lvlJc w:val="left"/>
      <w:pPr>
        <w:ind w:left="1394" w:hanging="142"/>
      </w:pPr>
      <w:rPr>
        <w:rFonts w:hint="default"/>
        <w:lang w:val="ru-RU" w:eastAsia="ru-RU" w:bidi="ru-RU"/>
      </w:rPr>
    </w:lvl>
    <w:lvl w:ilvl="2" w:tplc="F684AA0E">
      <w:numFmt w:val="bullet"/>
      <w:lvlText w:val="•"/>
      <w:lvlJc w:val="left"/>
      <w:pPr>
        <w:ind w:left="2429" w:hanging="142"/>
      </w:pPr>
      <w:rPr>
        <w:rFonts w:hint="default"/>
        <w:lang w:val="ru-RU" w:eastAsia="ru-RU" w:bidi="ru-RU"/>
      </w:rPr>
    </w:lvl>
    <w:lvl w:ilvl="3" w:tplc="8CB0C82E">
      <w:numFmt w:val="bullet"/>
      <w:lvlText w:val="•"/>
      <w:lvlJc w:val="left"/>
      <w:pPr>
        <w:ind w:left="3463" w:hanging="142"/>
      </w:pPr>
      <w:rPr>
        <w:rFonts w:hint="default"/>
        <w:lang w:val="ru-RU" w:eastAsia="ru-RU" w:bidi="ru-RU"/>
      </w:rPr>
    </w:lvl>
    <w:lvl w:ilvl="4" w:tplc="40B4C274">
      <w:numFmt w:val="bullet"/>
      <w:lvlText w:val="•"/>
      <w:lvlJc w:val="left"/>
      <w:pPr>
        <w:ind w:left="4498" w:hanging="142"/>
      </w:pPr>
      <w:rPr>
        <w:rFonts w:hint="default"/>
        <w:lang w:val="ru-RU" w:eastAsia="ru-RU" w:bidi="ru-RU"/>
      </w:rPr>
    </w:lvl>
    <w:lvl w:ilvl="5" w:tplc="7696D294">
      <w:numFmt w:val="bullet"/>
      <w:lvlText w:val="•"/>
      <w:lvlJc w:val="left"/>
      <w:pPr>
        <w:ind w:left="5533" w:hanging="142"/>
      </w:pPr>
      <w:rPr>
        <w:rFonts w:hint="default"/>
        <w:lang w:val="ru-RU" w:eastAsia="ru-RU" w:bidi="ru-RU"/>
      </w:rPr>
    </w:lvl>
    <w:lvl w:ilvl="6" w:tplc="193EA5D2">
      <w:numFmt w:val="bullet"/>
      <w:lvlText w:val="•"/>
      <w:lvlJc w:val="left"/>
      <w:pPr>
        <w:ind w:left="6567" w:hanging="142"/>
      </w:pPr>
      <w:rPr>
        <w:rFonts w:hint="default"/>
        <w:lang w:val="ru-RU" w:eastAsia="ru-RU" w:bidi="ru-RU"/>
      </w:rPr>
    </w:lvl>
    <w:lvl w:ilvl="7" w:tplc="E5E064F2">
      <w:numFmt w:val="bullet"/>
      <w:lvlText w:val="•"/>
      <w:lvlJc w:val="left"/>
      <w:pPr>
        <w:ind w:left="7602" w:hanging="142"/>
      </w:pPr>
      <w:rPr>
        <w:rFonts w:hint="default"/>
        <w:lang w:val="ru-RU" w:eastAsia="ru-RU" w:bidi="ru-RU"/>
      </w:rPr>
    </w:lvl>
    <w:lvl w:ilvl="8" w:tplc="0704931A">
      <w:numFmt w:val="bullet"/>
      <w:lvlText w:val="•"/>
      <w:lvlJc w:val="left"/>
      <w:pPr>
        <w:ind w:left="8637" w:hanging="142"/>
      </w:pPr>
      <w:rPr>
        <w:rFonts w:hint="default"/>
        <w:lang w:val="ru-RU" w:eastAsia="ru-RU" w:bidi="ru-RU"/>
      </w:rPr>
    </w:lvl>
  </w:abstractNum>
  <w:abstractNum w:abstractNumId="4">
    <w:nsid w:val="74703D85"/>
    <w:multiLevelType w:val="hybridMultilevel"/>
    <w:tmpl w:val="9D86939C"/>
    <w:lvl w:ilvl="0" w:tplc="6A7A464A">
      <w:start w:val="3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F7C27A10">
      <w:numFmt w:val="bullet"/>
      <w:lvlText w:val="•"/>
      <w:lvlJc w:val="left"/>
      <w:pPr>
        <w:ind w:left="1430" w:hanging="181"/>
      </w:pPr>
      <w:rPr>
        <w:rFonts w:hint="default"/>
        <w:lang w:val="ru-RU" w:eastAsia="ru-RU" w:bidi="ru-RU"/>
      </w:rPr>
    </w:lvl>
    <w:lvl w:ilvl="2" w:tplc="5B9ABEC4">
      <w:numFmt w:val="bullet"/>
      <w:lvlText w:val="•"/>
      <w:lvlJc w:val="left"/>
      <w:pPr>
        <w:ind w:left="2461" w:hanging="181"/>
      </w:pPr>
      <w:rPr>
        <w:rFonts w:hint="default"/>
        <w:lang w:val="ru-RU" w:eastAsia="ru-RU" w:bidi="ru-RU"/>
      </w:rPr>
    </w:lvl>
    <w:lvl w:ilvl="3" w:tplc="DC880E7A">
      <w:numFmt w:val="bullet"/>
      <w:lvlText w:val="•"/>
      <w:lvlJc w:val="left"/>
      <w:pPr>
        <w:ind w:left="3491" w:hanging="181"/>
      </w:pPr>
      <w:rPr>
        <w:rFonts w:hint="default"/>
        <w:lang w:val="ru-RU" w:eastAsia="ru-RU" w:bidi="ru-RU"/>
      </w:rPr>
    </w:lvl>
    <w:lvl w:ilvl="4" w:tplc="B33EC436">
      <w:numFmt w:val="bullet"/>
      <w:lvlText w:val="•"/>
      <w:lvlJc w:val="left"/>
      <w:pPr>
        <w:ind w:left="4522" w:hanging="181"/>
      </w:pPr>
      <w:rPr>
        <w:rFonts w:hint="default"/>
        <w:lang w:val="ru-RU" w:eastAsia="ru-RU" w:bidi="ru-RU"/>
      </w:rPr>
    </w:lvl>
    <w:lvl w:ilvl="5" w:tplc="DDA6B1F6">
      <w:numFmt w:val="bullet"/>
      <w:lvlText w:val="•"/>
      <w:lvlJc w:val="left"/>
      <w:pPr>
        <w:ind w:left="5553" w:hanging="181"/>
      </w:pPr>
      <w:rPr>
        <w:rFonts w:hint="default"/>
        <w:lang w:val="ru-RU" w:eastAsia="ru-RU" w:bidi="ru-RU"/>
      </w:rPr>
    </w:lvl>
    <w:lvl w:ilvl="6" w:tplc="979CCA5E">
      <w:numFmt w:val="bullet"/>
      <w:lvlText w:val="•"/>
      <w:lvlJc w:val="left"/>
      <w:pPr>
        <w:ind w:left="6583" w:hanging="181"/>
      </w:pPr>
      <w:rPr>
        <w:rFonts w:hint="default"/>
        <w:lang w:val="ru-RU" w:eastAsia="ru-RU" w:bidi="ru-RU"/>
      </w:rPr>
    </w:lvl>
    <w:lvl w:ilvl="7" w:tplc="FE6869EE">
      <w:numFmt w:val="bullet"/>
      <w:lvlText w:val="•"/>
      <w:lvlJc w:val="left"/>
      <w:pPr>
        <w:ind w:left="7614" w:hanging="181"/>
      </w:pPr>
      <w:rPr>
        <w:rFonts w:hint="default"/>
        <w:lang w:val="ru-RU" w:eastAsia="ru-RU" w:bidi="ru-RU"/>
      </w:rPr>
    </w:lvl>
    <w:lvl w:ilvl="8" w:tplc="5F56C2C8">
      <w:numFmt w:val="bullet"/>
      <w:lvlText w:val="•"/>
      <w:lvlJc w:val="left"/>
      <w:pPr>
        <w:ind w:left="8645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A74"/>
    <w:rsid w:val="0006053B"/>
    <w:rsid w:val="00092CE6"/>
    <w:rsid w:val="001079A5"/>
    <w:rsid w:val="001B18FB"/>
    <w:rsid w:val="002559A6"/>
    <w:rsid w:val="00302A74"/>
    <w:rsid w:val="00311087"/>
    <w:rsid w:val="003C0676"/>
    <w:rsid w:val="00460A7D"/>
    <w:rsid w:val="00511948"/>
    <w:rsid w:val="0061184E"/>
    <w:rsid w:val="00644472"/>
    <w:rsid w:val="0064610F"/>
    <w:rsid w:val="006E0182"/>
    <w:rsid w:val="007022A2"/>
    <w:rsid w:val="00725829"/>
    <w:rsid w:val="0074756F"/>
    <w:rsid w:val="00965214"/>
    <w:rsid w:val="00976B06"/>
    <w:rsid w:val="00A37A3F"/>
    <w:rsid w:val="00AA48FF"/>
    <w:rsid w:val="00AD0426"/>
    <w:rsid w:val="00C4018D"/>
    <w:rsid w:val="00D504B7"/>
    <w:rsid w:val="00D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02A7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302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02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02A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1"/>
    <w:qFormat/>
    <w:rsid w:val="00302A74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/>
      <w:lang w:eastAsia="ru-RU" w:bidi="ru-RU"/>
    </w:rPr>
  </w:style>
  <w:style w:type="character" w:customStyle="1" w:styleId="FontStyle13">
    <w:name w:val="Font Style13"/>
    <w:uiPriority w:val="99"/>
    <w:rsid w:val="00302A7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02A74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02A74"/>
    <w:rPr>
      <w:rFonts w:ascii="Times New Roman" w:hAnsi="Times New Roman" w:cs="Times New Roman"/>
      <w:sz w:val="22"/>
      <w:szCs w:val="22"/>
    </w:rPr>
  </w:style>
  <w:style w:type="character" w:customStyle="1" w:styleId="a8">
    <w:name w:val="Абзац списка Знак"/>
    <w:link w:val="a7"/>
    <w:uiPriority w:val="1"/>
    <w:locked/>
    <w:rsid w:val="00302A74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302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1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84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4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EFDE-2288-4E12-A630-FDC2354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dcterms:created xsi:type="dcterms:W3CDTF">2020-10-08T04:44:00Z</dcterms:created>
  <dcterms:modified xsi:type="dcterms:W3CDTF">2021-02-15T11:43:00Z</dcterms:modified>
</cp:coreProperties>
</file>