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8" w:rsidRDefault="00C07CCE" w:rsidP="00C07CCE">
      <w:pPr>
        <w:pStyle w:val="a5"/>
        <w:jc w:val="center"/>
        <w:rPr>
          <w:b/>
          <w:sz w:val="28"/>
          <w:szCs w:val="28"/>
        </w:rPr>
      </w:pPr>
      <w:r w:rsidRPr="00C07CCE">
        <w:rPr>
          <w:rFonts w:ascii="Cambria" w:hAnsi="Cambria"/>
          <w:b/>
        </w:rPr>
        <w:drawing>
          <wp:inline distT="0" distB="0" distL="0" distR="0">
            <wp:extent cx="6381750" cy="9283148"/>
            <wp:effectExtent l="19050" t="0" r="0" b="0"/>
            <wp:docPr id="2" name="Рисунок 1" descr="C:\Users\PC\Documents\2021_02_15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2021_02_15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2" r="2089" b="1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28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C07CCE" w:rsidRDefault="00C07CCE" w:rsidP="00C07CCE">
      <w:pPr>
        <w:rPr>
          <w:b/>
          <w:sz w:val="28"/>
          <w:szCs w:val="28"/>
        </w:rPr>
        <w:sectPr w:rsidR="00C07CCE" w:rsidSect="00C07CCE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634A88" w:rsidRDefault="00634A88" w:rsidP="00C07CCE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ED13E5">
        <w:rPr>
          <w:rFonts w:ascii="Times New Roman" w:hAnsi="Times New Roman"/>
          <w:b/>
          <w:sz w:val="36"/>
          <w:szCs w:val="36"/>
        </w:rPr>
        <w:lastRenderedPageBreak/>
        <w:t>Пояснительная записка</w:t>
      </w:r>
      <w:r w:rsidR="00C07CCE">
        <w:rPr>
          <w:rFonts w:ascii="Times New Roman" w:hAnsi="Times New Roman"/>
          <w:b/>
          <w:sz w:val="36"/>
          <w:szCs w:val="36"/>
        </w:rPr>
        <w:t>.</w:t>
      </w:r>
    </w:p>
    <w:p w:rsidR="00634A88" w:rsidRPr="00ED13E5" w:rsidRDefault="00634A88" w:rsidP="00634A88">
      <w:pPr>
        <w:pStyle w:val="a5"/>
        <w:ind w:left="567"/>
        <w:rPr>
          <w:rFonts w:ascii="Times New Roman" w:hAnsi="Times New Roman"/>
          <w:sz w:val="36"/>
          <w:szCs w:val="36"/>
        </w:rPr>
      </w:pPr>
    </w:p>
    <w:p w:rsidR="00634A88" w:rsidRDefault="00634A88" w:rsidP="00634A8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рабочая программа составлена  </w:t>
      </w:r>
      <w:r>
        <w:rPr>
          <w:rFonts w:ascii="Times New Roman" w:hAnsi="Times New Roman"/>
          <w:b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34A88" w:rsidRDefault="00634A88" w:rsidP="00634A8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требованиями федерального компонента государственного стандарта общего образования (приказ Минобразования России №1089 от 05.03.2004г)</w:t>
      </w:r>
    </w:p>
    <w:p w:rsidR="00634A88" w:rsidRDefault="00634A88" w:rsidP="00634A88">
      <w:pPr>
        <w:pStyle w:val="a5"/>
        <w:numPr>
          <w:ilvl w:val="0"/>
          <w:numId w:val="6"/>
        </w:numPr>
        <w:rPr>
          <w:rFonts w:ascii="Times New Roman" w:eastAsia="Newton-Regular" w:hAnsi="Times New Roman"/>
          <w:sz w:val="28"/>
          <w:szCs w:val="28"/>
        </w:rPr>
      </w:pPr>
      <w:r>
        <w:rPr>
          <w:rFonts w:ascii="Times New Roman" w:eastAsia="Newton-Regular" w:hAnsi="Times New Roman"/>
          <w:sz w:val="28"/>
          <w:szCs w:val="28"/>
        </w:rPr>
        <w:t xml:space="preserve">приказом Министерства образования и науки Российской Федерации от 31. 12.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Newton-Regular" w:hAnsi="Times New Roman"/>
            <w:sz w:val="28"/>
            <w:szCs w:val="28"/>
          </w:rPr>
          <w:t>2010 г</w:t>
        </w:r>
      </w:smartTag>
      <w:r>
        <w:rPr>
          <w:rFonts w:ascii="Times New Roman" w:eastAsia="Newton-Regular" w:hAnsi="Times New Roman"/>
          <w:sz w:val="28"/>
          <w:szCs w:val="28"/>
        </w:rPr>
        <w:t xml:space="preserve">. № 1897» </w:t>
      </w:r>
    </w:p>
    <w:p w:rsid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>примерной образо</w:t>
      </w:r>
      <w:r w:rsidR="005C13CA">
        <w:rPr>
          <w:rFonts w:ascii="Times New Roman" w:hAnsi="Times New Roman" w:cs="Times New Roman"/>
          <w:sz w:val="28"/>
          <w:szCs w:val="28"/>
        </w:rPr>
        <w:t>вательной программой по алгебре</w:t>
      </w:r>
      <w:r w:rsidRPr="000501E8">
        <w:rPr>
          <w:rFonts w:ascii="Times New Roman" w:hAnsi="Times New Roman" w:cs="Times New Roman"/>
          <w:sz w:val="28"/>
          <w:szCs w:val="28"/>
        </w:rPr>
        <w:t xml:space="preserve"> 10-11 к</w:t>
      </w:r>
      <w:r w:rsidR="005C13CA">
        <w:rPr>
          <w:rFonts w:ascii="Times New Roman" w:hAnsi="Times New Roman" w:cs="Times New Roman"/>
          <w:sz w:val="28"/>
          <w:szCs w:val="28"/>
        </w:rPr>
        <w:t>лассы, к учебному комплексу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E8">
        <w:rPr>
          <w:rFonts w:ascii="Times New Roman" w:hAnsi="Times New Roman" w:cs="Times New Roman"/>
          <w:sz w:val="28"/>
          <w:szCs w:val="28"/>
        </w:rPr>
        <w:t xml:space="preserve">10-11 класса, авторы: Ш.А.Алимов, Ю.М.Колягин, составитель </w:t>
      </w:r>
      <w:proofErr w:type="spellStart"/>
      <w:r w:rsidRPr="000501E8">
        <w:rPr>
          <w:rFonts w:ascii="Times New Roman" w:hAnsi="Times New Roman" w:cs="Times New Roman"/>
          <w:sz w:val="28"/>
          <w:szCs w:val="28"/>
        </w:rPr>
        <w:t>Т.А.Бу</w:t>
      </w:r>
      <w:r w:rsidR="005C13CA">
        <w:rPr>
          <w:rFonts w:ascii="Times New Roman" w:hAnsi="Times New Roman" w:cs="Times New Roman"/>
          <w:sz w:val="28"/>
          <w:szCs w:val="28"/>
        </w:rPr>
        <w:t>рмистрова</w:t>
      </w:r>
      <w:proofErr w:type="spellEnd"/>
      <w:r w:rsidR="005C13CA">
        <w:rPr>
          <w:rFonts w:ascii="Times New Roman" w:hAnsi="Times New Roman" w:cs="Times New Roman"/>
          <w:sz w:val="28"/>
          <w:szCs w:val="28"/>
        </w:rPr>
        <w:t>–М.</w:t>
      </w:r>
      <w:proofErr w:type="gramStart"/>
      <w:r w:rsidR="005C13CA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="005C13CA">
        <w:rPr>
          <w:rFonts w:ascii="Times New Roman" w:hAnsi="Times New Roman" w:cs="Times New Roman"/>
          <w:sz w:val="28"/>
          <w:szCs w:val="28"/>
        </w:rPr>
        <w:t>Просвещение»,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4A88">
        <w:rPr>
          <w:rFonts w:ascii="Times New Roman" w:hAnsi="Times New Roman"/>
          <w:sz w:val="28"/>
          <w:szCs w:val="28"/>
        </w:rPr>
        <w:t>примерной образователь</w:t>
      </w:r>
      <w:r w:rsidR="005C13CA">
        <w:rPr>
          <w:rFonts w:ascii="Times New Roman" w:hAnsi="Times New Roman"/>
          <w:sz w:val="28"/>
          <w:szCs w:val="28"/>
        </w:rPr>
        <w:t xml:space="preserve">ной программой по геометрии </w:t>
      </w:r>
      <w:r w:rsidRPr="00634A88">
        <w:rPr>
          <w:rFonts w:ascii="Times New Roman" w:hAnsi="Times New Roman"/>
          <w:sz w:val="28"/>
          <w:szCs w:val="28"/>
        </w:rPr>
        <w:t xml:space="preserve"> 10-11 кла</w:t>
      </w:r>
      <w:r w:rsidR="005C13CA">
        <w:rPr>
          <w:rFonts w:ascii="Times New Roman" w:hAnsi="Times New Roman"/>
          <w:sz w:val="28"/>
          <w:szCs w:val="28"/>
        </w:rPr>
        <w:t xml:space="preserve">ссы, к учебному комплексу для </w:t>
      </w:r>
      <w:r w:rsidRPr="00634A88">
        <w:rPr>
          <w:rFonts w:ascii="Times New Roman" w:hAnsi="Times New Roman"/>
          <w:sz w:val="28"/>
          <w:szCs w:val="28"/>
        </w:rPr>
        <w:t xml:space="preserve">  10-11 класса, авторы: </w:t>
      </w:r>
      <w:proofErr w:type="spellStart"/>
      <w:r w:rsidRPr="00634A88">
        <w:rPr>
          <w:rFonts w:ascii="Times New Roman" w:hAnsi="Times New Roman"/>
          <w:sz w:val="28"/>
          <w:szCs w:val="28"/>
        </w:rPr>
        <w:t>Л.С.Атанасян</w:t>
      </w:r>
      <w:proofErr w:type="spellEnd"/>
      <w:r w:rsidRPr="00634A88">
        <w:rPr>
          <w:rFonts w:ascii="Times New Roman" w:hAnsi="Times New Roman"/>
          <w:sz w:val="28"/>
          <w:szCs w:val="28"/>
        </w:rPr>
        <w:t xml:space="preserve">, В.Ф.Бутузов, составитель </w:t>
      </w:r>
      <w:proofErr w:type="spellStart"/>
      <w:r w:rsidRPr="00634A88">
        <w:rPr>
          <w:rFonts w:ascii="Times New Roman" w:hAnsi="Times New Roman"/>
          <w:sz w:val="28"/>
          <w:szCs w:val="28"/>
        </w:rPr>
        <w:t>Т.А.Бу</w:t>
      </w:r>
      <w:r w:rsidR="005C13CA">
        <w:rPr>
          <w:rFonts w:ascii="Times New Roman" w:hAnsi="Times New Roman"/>
          <w:sz w:val="28"/>
          <w:szCs w:val="28"/>
        </w:rPr>
        <w:t>рмистрова</w:t>
      </w:r>
      <w:proofErr w:type="spellEnd"/>
      <w:r w:rsidR="005C13CA">
        <w:rPr>
          <w:rFonts w:ascii="Times New Roman" w:hAnsi="Times New Roman"/>
          <w:sz w:val="28"/>
          <w:szCs w:val="28"/>
        </w:rPr>
        <w:t>–М.</w:t>
      </w:r>
      <w:proofErr w:type="gramStart"/>
      <w:r w:rsidR="005C13CA">
        <w:rPr>
          <w:rFonts w:ascii="Times New Roman" w:hAnsi="Times New Roman"/>
          <w:sz w:val="28"/>
          <w:szCs w:val="28"/>
        </w:rPr>
        <w:t>:«</w:t>
      </w:r>
      <w:proofErr w:type="gramEnd"/>
      <w:r w:rsidR="005C13CA">
        <w:rPr>
          <w:rFonts w:ascii="Times New Roman" w:hAnsi="Times New Roman"/>
          <w:sz w:val="28"/>
          <w:szCs w:val="28"/>
        </w:rPr>
        <w:t>Просвещение», 2017</w:t>
      </w:r>
      <w:r w:rsidRPr="00634A88">
        <w:rPr>
          <w:rFonts w:ascii="Times New Roman" w:hAnsi="Times New Roman"/>
          <w:sz w:val="28"/>
          <w:szCs w:val="28"/>
        </w:rPr>
        <w:t xml:space="preserve">. 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0712C">
        <w:rPr>
          <w:rFonts w:ascii="Times New Roman" w:hAnsi="Times New Roman"/>
          <w:sz w:val="28"/>
          <w:szCs w:val="28"/>
        </w:rPr>
        <w:t xml:space="preserve">основной образовательной программой  </w:t>
      </w:r>
      <w:r>
        <w:rPr>
          <w:rFonts w:ascii="Times New Roman" w:hAnsi="Times New Roman"/>
          <w:sz w:val="28"/>
          <w:szCs w:val="28"/>
        </w:rPr>
        <w:t>среднего</w:t>
      </w:r>
      <w:r w:rsidRPr="0040712C">
        <w:rPr>
          <w:rFonts w:ascii="Times New Roman" w:hAnsi="Times New Roman"/>
          <w:sz w:val="28"/>
          <w:szCs w:val="28"/>
        </w:rPr>
        <w:t xml:space="preserve"> общего образования МБОУ Тарасов</w:t>
      </w:r>
      <w:r w:rsidR="005C13CA">
        <w:rPr>
          <w:rFonts w:ascii="Times New Roman" w:hAnsi="Times New Roman"/>
          <w:sz w:val="28"/>
          <w:szCs w:val="28"/>
        </w:rPr>
        <w:t xml:space="preserve">о – </w:t>
      </w:r>
      <w:proofErr w:type="spellStart"/>
      <w:r w:rsidR="005C13CA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C13CA">
        <w:rPr>
          <w:rFonts w:ascii="Times New Roman" w:hAnsi="Times New Roman"/>
          <w:sz w:val="28"/>
          <w:szCs w:val="28"/>
        </w:rPr>
        <w:t xml:space="preserve"> СОШ  (Приказ от 27.08.2020</w:t>
      </w:r>
      <w:r>
        <w:rPr>
          <w:rFonts w:ascii="Times New Roman" w:hAnsi="Times New Roman"/>
          <w:sz w:val="28"/>
          <w:szCs w:val="28"/>
        </w:rPr>
        <w:t>г  № 120</w:t>
      </w:r>
      <w:r w:rsidRPr="0040712C">
        <w:rPr>
          <w:rFonts w:ascii="Times New Roman" w:hAnsi="Times New Roman"/>
          <w:sz w:val="28"/>
          <w:szCs w:val="28"/>
        </w:rPr>
        <w:t>).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4A88">
        <w:rPr>
          <w:rFonts w:ascii="Times New Roman" w:hAnsi="Times New Roman"/>
          <w:sz w:val="28"/>
          <w:szCs w:val="28"/>
        </w:rPr>
        <w:t xml:space="preserve"> календарным учебным графиком МБОУ Тарасо</w:t>
      </w:r>
      <w:r w:rsidR="005C13CA">
        <w:rPr>
          <w:rFonts w:ascii="Times New Roman" w:hAnsi="Times New Roman"/>
          <w:sz w:val="28"/>
          <w:szCs w:val="28"/>
        </w:rPr>
        <w:t xml:space="preserve">во – </w:t>
      </w:r>
      <w:proofErr w:type="spellStart"/>
      <w:r w:rsidR="005C13CA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C13CA">
        <w:rPr>
          <w:rFonts w:ascii="Times New Roman" w:hAnsi="Times New Roman"/>
          <w:sz w:val="28"/>
          <w:szCs w:val="28"/>
        </w:rPr>
        <w:t xml:space="preserve"> СОШ  на 2020-2021 учебный год (Приказ от 27.08.2020</w:t>
      </w:r>
      <w:r w:rsidRPr="00634A88">
        <w:rPr>
          <w:rFonts w:ascii="Times New Roman" w:hAnsi="Times New Roman"/>
          <w:sz w:val="28"/>
          <w:szCs w:val="28"/>
        </w:rPr>
        <w:t>г  № 120</w:t>
      </w:r>
      <w:proofErr w:type="gramStart"/>
      <w:r w:rsidRPr="00634A88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634A88">
        <w:rPr>
          <w:rFonts w:ascii="Times New Roman" w:hAnsi="Times New Roman"/>
          <w:sz w:val="28"/>
          <w:szCs w:val="28"/>
        </w:rPr>
        <w:t>.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4A88">
        <w:rPr>
          <w:rFonts w:ascii="Times New Roman" w:hAnsi="Times New Roman"/>
          <w:sz w:val="28"/>
          <w:szCs w:val="28"/>
        </w:rPr>
        <w:t>учебным планом МБОУ Т</w:t>
      </w:r>
      <w:r w:rsidR="005C13CA">
        <w:rPr>
          <w:rFonts w:ascii="Times New Roman" w:hAnsi="Times New Roman"/>
          <w:sz w:val="28"/>
          <w:szCs w:val="28"/>
        </w:rPr>
        <w:t xml:space="preserve">арасово – </w:t>
      </w:r>
      <w:proofErr w:type="spellStart"/>
      <w:r w:rsidR="005C13CA">
        <w:rPr>
          <w:rFonts w:ascii="Times New Roman" w:hAnsi="Times New Roman"/>
          <w:sz w:val="28"/>
          <w:szCs w:val="28"/>
        </w:rPr>
        <w:t>Меловской</w:t>
      </w:r>
      <w:proofErr w:type="spellEnd"/>
      <w:r w:rsidR="005C13CA">
        <w:rPr>
          <w:rFonts w:ascii="Times New Roman" w:hAnsi="Times New Roman"/>
          <w:sz w:val="28"/>
          <w:szCs w:val="28"/>
        </w:rPr>
        <w:t xml:space="preserve"> СОШ  на 2020</w:t>
      </w:r>
      <w:r w:rsidR="00A7100A">
        <w:rPr>
          <w:rFonts w:ascii="Times New Roman" w:hAnsi="Times New Roman"/>
          <w:sz w:val="28"/>
          <w:szCs w:val="28"/>
        </w:rPr>
        <w:t>-2021</w:t>
      </w:r>
      <w:r w:rsidRPr="00634A88">
        <w:rPr>
          <w:rFonts w:ascii="Times New Roman" w:hAnsi="Times New Roman"/>
          <w:sz w:val="28"/>
          <w:szCs w:val="28"/>
        </w:rPr>
        <w:t xml:space="preserve"> учебный год (Приказ </w:t>
      </w:r>
      <w:r w:rsidR="005C13CA">
        <w:rPr>
          <w:rFonts w:ascii="Times New Roman" w:hAnsi="Times New Roman"/>
          <w:sz w:val="28"/>
          <w:szCs w:val="28"/>
        </w:rPr>
        <w:t xml:space="preserve">  от 27.08.2020</w:t>
      </w:r>
      <w:r w:rsidRPr="00634A88">
        <w:rPr>
          <w:rFonts w:ascii="Times New Roman" w:hAnsi="Times New Roman"/>
          <w:sz w:val="28"/>
          <w:szCs w:val="28"/>
        </w:rPr>
        <w:t>г №120);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4A88">
        <w:rPr>
          <w:rFonts w:ascii="Times New Roman" w:hAnsi="Times New Roman"/>
          <w:bCs/>
          <w:color w:val="222222"/>
          <w:sz w:val="28"/>
          <w:szCs w:val="28"/>
        </w:rPr>
        <w:t xml:space="preserve">приказом </w:t>
      </w:r>
      <w:proofErr w:type="spellStart"/>
      <w:r w:rsidRPr="00634A88">
        <w:rPr>
          <w:rFonts w:ascii="Times New Roman" w:hAnsi="Times New Roman"/>
          <w:kern w:val="36"/>
          <w:sz w:val="28"/>
          <w:szCs w:val="28"/>
        </w:rPr>
        <w:t>Минобрнауки</w:t>
      </w:r>
      <w:proofErr w:type="spellEnd"/>
      <w:r w:rsidRPr="00634A88">
        <w:rPr>
          <w:rFonts w:ascii="Times New Roman" w:hAnsi="Times New Roman"/>
          <w:kern w:val="36"/>
          <w:sz w:val="28"/>
          <w:szCs w:val="28"/>
        </w:rPr>
        <w:t xml:space="preserve"> России от 28.12.2018 № 345 «</w:t>
      </w:r>
      <w:r w:rsidRPr="00634A88">
        <w:rPr>
          <w:rFonts w:ascii="Times New Roman" w:hAnsi="Times New Roman"/>
          <w:sz w:val="28"/>
          <w:szCs w:val="28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634A88" w:rsidRPr="00634A8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34A88">
        <w:rPr>
          <w:rFonts w:ascii="Times New Roman" w:hAnsi="Times New Roman"/>
          <w:sz w:val="28"/>
          <w:szCs w:val="28"/>
        </w:rPr>
        <w:t>положением о рабочей программе учителя (</w:t>
      </w:r>
      <w:r w:rsidRPr="00634A88">
        <w:rPr>
          <w:rFonts w:ascii="Times New Roman" w:eastAsia="Newton-Regular" w:hAnsi="Times New Roman"/>
          <w:sz w:val="28"/>
          <w:szCs w:val="28"/>
        </w:rPr>
        <w:t xml:space="preserve">Приказ  от 29.08.2017г №130) </w:t>
      </w:r>
      <w:r w:rsidRPr="00634A88">
        <w:rPr>
          <w:rFonts w:ascii="Times New Roman" w:hAnsi="Times New Roman"/>
          <w:sz w:val="28"/>
          <w:szCs w:val="28"/>
        </w:rPr>
        <w:t xml:space="preserve"> </w:t>
      </w:r>
    </w:p>
    <w:p w:rsidR="00634A88" w:rsidRPr="00634A88" w:rsidRDefault="00634A88" w:rsidP="00634A88">
      <w:pPr>
        <w:rPr>
          <w:b/>
          <w:sz w:val="28"/>
          <w:szCs w:val="28"/>
        </w:rPr>
      </w:pPr>
      <w:bookmarkStart w:id="0" w:name="_GoBack"/>
      <w:bookmarkEnd w:id="0"/>
      <w:r w:rsidRPr="00634A88">
        <w:rPr>
          <w:b/>
          <w:sz w:val="28"/>
          <w:szCs w:val="28"/>
        </w:rPr>
        <w:t>На основании:</w:t>
      </w:r>
    </w:p>
    <w:p w:rsidR="00634A88" w:rsidRPr="007D09E5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Статья 12. Образовательные программы Федерального закона об образовании 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 29 декабря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9E5">
        <w:rPr>
          <w:rFonts w:ascii="Times New Roman" w:hAnsi="Times New Roman" w:cs="Times New Roman"/>
          <w:sz w:val="28"/>
          <w:szCs w:val="28"/>
        </w:rPr>
        <w:t xml:space="preserve">N 273-ФЗ </w:t>
      </w:r>
    </w:p>
    <w:p w:rsidR="00634A88" w:rsidRPr="000501E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>Статья 28.  Компетенция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 права ,обязанности  и ответственность образовательного учреждения Федерального закона об образовании Утвержден 29 декабря 2012 года N 273-ФЗ</w:t>
      </w:r>
    </w:p>
    <w:p w:rsidR="00634A88" w:rsidRPr="000501E8" w:rsidRDefault="00634A88" w:rsidP="00634A8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501E8">
        <w:rPr>
          <w:rFonts w:ascii="Times New Roman" w:hAnsi="Times New Roman" w:cs="Times New Roman"/>
          <w:sz w:val="28"/>
          <w:szCs w:val="28"/>
        </w:rPr>
        <w:t xml:space="preserve">п. 4.4 Устава школы </w:t>
      </w:r>
      <w:proofErr w:type="gramStart"/>
      <w:r w:rsidRPr="000501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01E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501E8">
        <w:rPr>
          <w:rFonts w:ascii="Times New Roman" w:hAnsi="Times New Roman" w:cs="Times New Roman"/>
          <w:sz w:val="28"/>
          <w:szCs w:val="28"/>
        </w:rPr>
        <w:t>Чертковского</w:t>
      </w:r>
      <w:proofErr w:type="spellEnd"/>
      <w:r w:rsidRPr="000501E8">
        <w:rPr>
          <w:rFonts w:ascii="Times New Roman" w:hAnsi="Times New Roman" w:cs="Times New Roman"/>
          <w:sz w:val="28"/>
          <w:szCs w:val="28"/>
        </w:rPr>
        <w:t xml:space="preserve"> района Ростовской области от14.09.15 №724)</w:t>
      </w:r>
    </w:p>
    <w:p w:rsidR="00BC3F1D" w:rsidRPr="00BC3F1D" w:rsidRDefault="00BC3F1D" w:rsidP="00C6149B">
      <w:pPr>
        <w:shd w:val="clear" w:color="auto" w:fill="FFFFFF"/>
        <w:spacing w:line="285" w:lineRule="atLeast"/>
        <w:jc w:val="center"/>
        <w:rPr>
          <w:color w:val="666666"/>
          <w:sz w:val="28"/>
          <w:szCs w:val="28"/>
        </w:rPr>
      </w:pPr>
    </w:p>
    <w:p w:rsidR="00A7100A" w:rsidRPr="00F07B6B" w:rsidRDefault="00C6149B" w:rsidP="00A7100A">
      <w:pPr>
        <w:pStyle w:val="a5"/>
        <w:rPr>
          <w:rFonts w:ascii="Times New Roman" w:hAnsi="Times New Roman"/>
          <w:b/>
          <w:sz w:val="28"/>
          <w:szCs w:val="28"/>
        </w:rPr>
      </w:pPr>
      <w:r w:rsidRPr="00BC3F1D">
        <w:rPr>
          <w:color w:val="333333"/>
          <w:sz w:val="28"/>
          <w:szCs w:val="28"/>
        </w:rPr>
        <w:lastRenderedPageBreak/>
        <w:t>    </w:t>
      </w:r>
      <w:r w:rsidR="00A7100A" w:rsidRPr="00F07B6B">
        <w:rPr>
          <w:rFonts w:ascii="Times New Roman" w:hAnsi="Times New Roman"/>
          <w:b/>
          <w:sz w:val="28"/>
          <w:szCs w:val="28"/>
        </w:rPr>
        <w:t>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A7100A" w:rsidRPr="00F07B6B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>- дополнительные дни отдыха, связанные с госуда</w:t>
      </w:r>
      <w:r>
        <w:rPr>
          <w:rFonts w:ascii="Times New Roman" w:hAnsi="Times New Roman"/>
          <w:sz w:val="28"/>
          <w:szCs w:val="28"/>
        </w:rPr>
        <w:t xml:space="preserve">рственными праздниками   </w:t>
      </w:r>
      <w:r w:rsidRPr="00F07B6B">
        <w:rPr>
          <w:rFonts w:ascii="Times New Roman" w:hAnsi="Times New Roman"/>
          <w:sz w:val="28"/>
          <w:szCs w:val="28"/>
        </w:rPr>
        <w:t xml:space="preserve">календарный учебный график (приказ </w:t>
      </w:r>
      <w:r>
        <w:rPr>
          <w:rFonts w:ascii="Times New Roman" w:hAnsi="Times New Roman"/>
          <w:sz w:val="28"/>
          <w:szCs w:val="28"/>
        </w:rPr>
        <w:t xml:space="preserve"> от 27.08.20 № 12</w:t>
      </w:r>
      <w:r w:rsidRPr="00F07B6B">
        <w:rPr>
          <w:rFonts w:ascii="Times New Roman" w:hAnsi="Times New Roman"/>
          <w:sz w:val="28"/>
          <w:szCs w:val="28"/>
        </w:rPr>
        <w:t>0);</w:t>
      </w:r>
    </w:p>
    <w:p w:rsidR="00A7100A" w:rsidRPr="00F07B6B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 xml:space="preserve">- прохождение курсов повышения квалификации </w:t>
      </w:r>
      <w:proofErr w:type="gramStart"/>
      <w:r w:rsidRPr="00F07B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7B6B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A7100A" w:rsidRPr="00F07B6B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 xml:space="preserve">-отмена  учебных занятий по погодным условиям </w:t>
      </w:r>
      <w:proofErr w:type="gramStart"/>
      <w:r w:rsidRPr="00F07B6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07B6B">
        <w:rPr>
          <w:rFonts w:ascii="Times New Roman" w:hAnsi="Times New Roman"/>
          <w:sz w:val="28"/>
          <w:szCs w:val="28"/>
        </w:rPr>
        <w:t>на основании приказа РОО);</w:t>
      </w:r>
    </w:p>
    <w:p w:rsidR="00A7100A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 w:rsidRPr="00F07B6B">
        <w:rPr>
          <w:rFonts w:ascii="Times New Roman" w:hAnsi="Times New Roman"/>
          <w:sz w:val="28"/>
          <w:szCs w:val="28"/>
        </w:rPr>
        <w:t>- по болезни учителя;</w:t>
      </w:r>
    </w:p>
    <w:p w:rsidR="00A7100A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ВПР;</w:t>
      </w:r>
    </w:p>
    <w:p w:rsidR="00A7100A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другими.</w:t>
      </w:r>
    </w:p>
    <w:p w:rsidR="00A7100A" w:rsidRPr="00F07B6B" w:rsidRDefault="00A7100A" w:rsidP="00A7100A">
      <w:pPr>
        <w:pStyle w:val="a5"/>
        <w:ind w:left="567"/>
        <w:rPr>
          <w:rFonts w:ascii="Times New Roman" w:hAnsi="Times New Roman"/>
          <w:sz w:val="28"/>
          <w:szCs w:val="28"/>
        </w:rPr>
      </w:pPr>
    </w:p>
    <w:p w:rsidR="00A7100A" w:rsidRPr="00BE241D" w:rsidRDefault="00A7100A" w:rsidP="00A7100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 8 марта,  3 мая, 10 мая являются официальными праздничными нерабочими днями, то рабочая программа по кружку «В мире формул»  в 10-11 классе рассчитана на 33  часа, </w:t>
      </w:r>
      <w:r w:rsidRPr="00BE241D">
        <w:rPr>
          <w:rFonts w:ascii="Times New Roman" w:hAnsi="Times New Roman"/>
          <w:sz w:val="28"/>
          <w:szCs w:val="28"/>
        </w:rPr>
        <w:t>будет выполнена и освоена обучающимися в  полном объёме.</w:t>
      </w:r>
    </w:p>
    <w:p w:rsidR="00A7100A" w:rsidRDefault="00A7100A" w:rsidP="00A7100A">
      <w:pPr>
        <w:widowControl w:val="0"/>
        <w:rPr>
          <w:b/>
          <w:sz w:val="36"/>
          <w:szCs w:val="36"/>
        </w:rPr>
      </w:pPr>
    </w:p>
    <w:p w:rsidR="00BC3F1D" w:rsidRPr="00A7100A" w:rsidRDefault="00C6149B" w:rsidP="00C6149B">
      <w:pPr>
        <w:shd w:val="clear" w:color="auto" w:fill="FFFFFF"/>
        <w:spacing w:line="285" w:lineRule="atLeast"/>
        <w:jc w:val="both"/>
        <w:rPr>
          <w:sz w:val="28"/>
          <w:szCs w:val="28"/>
        </w:rPr>
      </w:pPr>
      <w:r w:rsidRPr="00A7100A">
        <w:rPr>
          <w:sz w:val="28"/>
          <w:szCs w:val="28"/>
        </w:rPr>
        <w:t xml:space="preserve"> «Что значит владеть математикой? Это есть умение решать задачи, причём не только стандартные, но и требующие известной независимости мышления, здравого смысла, оригинальности, изобретательности». Это слова известного математика Д. Пойа, которые отражают одну из задач: воспитание творческой активности учащихся. Данный курс дополнительного математического образования позволяет проводить индивидуальную работу с учащимися. Данный курс направлен на воспитание у учащихся устойчивого интереса к изучению математики, творческого отношения к учебному процессу, формирование математического мышления. От занятия к занятию учащиеся будут учиться наблюдать, сравнивать, пользоваться аналогией, переходить от частного к общему и от общего к частному, делать выводы. Также в процессе занятий учащимся будут прививаться навыки рассуждения и эвристического мышления. При обучении математике учащиеся научаться наблюдать, получат навыки исследовательской работы</w:t>
      </w:r>
      <w:proofErr w:type="gramStart"/>
      <w:r w:rsidRPr="00A7100A">
        <w:rPr>
          <w:sz w:val="28"/>
          <w:szCs w:val="28"/>
        </w:rPr>
        <w:t xml:space="preserve"> ,</w:t>
      </w:r>
      <w:proofErr w:type="gramEnd"/>
      <w:r w:rsidRPr="00A7100A">
        <w:rPr>
          <w:sz w:val="28"/>
          <w:szCs w:val="28"/>
        </w:rPr>
        <w:t xml:space="preserve"> которые могут пригодиться в дальнейшем, какой бы вид деятельности они ни избрали после окончания школы. Данный курс рассчитан на один год. </w:t>
      </w:r>
    </w:p>
    <w:p w:rsidR="00D47A9D" w:rsidRPr="00BC3F1D" w:rsidRDefault="00D47A9D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</w:p>
    <w:p w:rsidR="00C6149B" w:rsidRPr="00BE5CAE" w:rsidRDefault="00C6149B" w:rsidP="00C6149B">
      <w:pPr>
        <w:shd w:val="clear" w:color="auto" w:fill="FFFFFF"/>
        <w:spacing w:line="285" w:lineRule="atLeast"/>
        <w:jc w:val="center"/>
        <w:rPr>
          <w:b/>
          <w:color w:val="666666"/>
          <w:sz w:val="28"/>
          <w:szCs w:val="28"/>
        </w:rPr>
      </w:pPr>
      <w:r w:rsidRPr="00BE5CAE">
        <w:rPr>
          <w:b/>
          <w:color w:val="333333"/>
          <w:sz w:val="28"/>
          <w:szCs w:val="28"/>
        </w:rPr>
        <w:t>Актуальность</w:t>
      </w:r>
    </w:p>
    <w:p w:rsidR="00C6149B" w:rsidRPr="00BC3F1D" w:rsidRDefault="00C6149B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  <w:r w:rsidRPr="00BC3F1D">
        <w:rPr>
          <w:color w:val="333333"/>
          <w:sz w:val="28"/>
          <w:szCs w:val="28"/>
        </w:rPr>
        <w:t>     Изучение математики в основной</w:t>
      </w:r>
      <w:r w:rsidR="001176F0">
        <w:rPr>
          <w:color w:val="333333"/>
          <w:sz w:val="28"/>
          <w:szCs w:val="28"/>
        </w:rPr>
        <w:t xml:space="preserve"> и средней школе</w:t>
      </w:r>
      <w:r w:rsidRPr="00BC3F1D">
        <w:rPr>
          <w:color w:val="333333"/>
          <w:sz w:val="28"/>
          <w:szCs w:val="28"/>
        </w:rPr>
        <w:t xml:space="preserve"> направлено на достижение следующих целей:</w:t>
      </w:r>
    </w:p>
    <w:p w:rsidR="00C6149B" w:rsidRPr="00BC3F1D" w:rsidRDefault="00C6149B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  <w:r w:rsidRPr="00BC3F1D">
        <w:rPr>
          <w:color w:val="333333"/>
          <w:sz w:val="28"/>
          <w:szCs w:val="28"/>
        </w:rPr>
        <w:t>- Развитие логического и критического мышления, культуры речи, способности к умственному эксперименту;</w:t>
      </w:r>
    </w:p>
    <w:p w:rsidR="00C6149B" w:rsidRPr="00BC3F1D" w:rsidRDefault="00C6149B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  <w:r w:rsidRPr="00BC3F1D">
        <w:rPr>
          <w:color w:val="333333"/>
          <w:sz w:val="28"/>
          <w:szCs w:val="28"/>
        </w:rPr>
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6149B" w:rsidRPr="00BC3F1D" w:rsidRDefault="00C6149B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  <w:r w:rsidRPr="00BC3F1D">
        <w:rPr>
          <w:color w:val="333333"/>
          <w:sz w:val="28"/>
          <w:szCs w:val="28"/>
        </w:rPr>
        <w:lastRenderedPageBreak/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C6149B" w:rsidRPr="00BC3F1D" w:rsidRDefault="00C6149B" w:rsidP="00C6149B">
      <w:pPr>
        <w:shd w:val="clear" w:color="auto" w:fill="FFFFFF"/>
        <w:spacing w:line="285" w:lineRule="atLeast"/>
        <w:jc w:val="both"/>
        <w:rPr>
          <w:color w:val="666666"/>
          <w:sz w:val="28"/>
          <w:szCs w:val="28"/>
        </w:rPr>
      </w:pPr>
      <w:r w:rsidRPr="00BC3F1D">
        <w:rPr>
          <w:color w:val="333333"/>
          <w:sz w:val="28"/>
          <w:szCs w:val="28"/>
        </w:rPr>
        <w:t>- Формирование качеств мышления, необходимых для адаптации в современном информационном обществе;</w:t>
      </w:r>
    </w:p>
    <w:p w:rsidR="00C6149B" w:rsidRDefault="00C6149B" w:rsidP="00C6149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  <w:r w:rsidRPr="00BC3F1D">
        <w:rPr>
          <w:color w:val="333333"/>
          <w:sz w:val="28"/>
          <w:szCs w:val="28"/>
        </w:rPr>
        <w:t>- Развитие интереса к математическому творчеству и математических способностей; Формирование представлений о математике как части общечеловеческой культуры, о значимости математики в развитии цивилизации и развитии современного общества.</w:t>
      </w:r>
    </w:p>
    <w:p w:rsidR="00BE5CAE" w:rsidRPr="00BE5CAE" w:rsidRDefault="00BE5CAE" w:rsidP="00BE5CAE">
      <w:pPr>
        <w:rPr>
          <w:sz w:val="28"/>
          <w:szCs w:val="28"/>
        </w:rPr>
      </w:pPr>
      <w:r w:rsidRPr="00016484">
        <w:rPr>
          <w:b/>
          <w:sz w:val="28"/>
          <w:szCs w:val="28"/>
          <w:u w:val="single"/>
        </w:rPr>
        <w:t>Цел</w:t>
      </w:r>
      <w:r w:rsidR="00C12D73">
        <w:rPr>
          <w:b/>
          <w:sz w:val="28"/>
          <w:szCs w:val="28"/>
          <w:u w:val="single"/>
        </w:rPr>
        <w:t>ь</w:t>
      </w:r>
      <w:r w:rsidRPr="00BE5CAE">
        <w:rPr>
          <w:sz w:val="28"/>
          <w:szCs w:val="28"/>
        </w:rPr>
        <w:t>: Решение нестандартных заданий по математике.</w:t>
      </w:r>
    </w:p>
    <w:p w:rsidR="00BC3F1D" w:rsidRDefault="00BC3F1D" w:rsidP="00C6149B">
      <w:pPr>
        <w:shd w:val="clear" w:color="auto" w:fill="FFFFFF"/>
        <w:spacing w:line="285" w:lineRule="atLeast"/>
        <w:jc w:val="both"/>
        <w:rPr>
          <w:color w:val="333333"/>
          <w:sz w:val="28"/>
          <w:szCs w:val="28"/>
        </w:rPr>
      </w:pPr>
    </w:p>
    <w:p w:rsidR="00BE5CAE" w:rsidRPr="00016484" w:rsidRDefault="00BE5CAE" w:rsidP="00BE5CAE">
      <w:pPr>
        <w:rPr>
          <w:b/>
          <w:sz w:val="28"/>
          <w:szCs w:val="28"/>
          <w:u w:val="single"/>
        </w:rPr>
      </w:pPr>
      <w:r w:rsidRPr="00016484">
        <w:rPr>
          <w:b/>
          <w:sz w:val="28"/>
          <w:szCs w:val="28"/>
          <w:u w:val="single"/>
        </w:rPr>
        <w:t xml:space="preserve">Задачи: </w:t>
      </w:r>
    </w:p>
    <w:p w:rsidR="00BE5CAE" w:rsidRPr="00BE5CAE" w:rsidRDefault="00BE5CAE" w:rsidP="00BE5CAE">
      <w:pPr>
        <w:numPr>
          <w:ilvl w:val="0"/>
          <w:numId w:val="3"/>
        </w:numPr>
        <w:jc w:val="both"/>
        <w:rPr>
          <w:sz w:val="28"/>
          <w:szCs w:val="28"/>
        </w:rPr>
      </w:pPr>
      <w:r w:rsidRPr="00BE5CAE">
        <w:rPr>
          <w:sz w:val="28"/>
          <w:szCs w:val="28"/>
        </w:rPr>
        <w:t>Систематизировать и обобщить способы и методы решения нестандартных задач по математике.</w:t>
      </w:r>
    </w:p>
    <w:p w:rsidR="00BE5CAE" w:rsidRPr="00BE5CAE" w:rsidRDefault="00BE5CAE" w:rsidP="00BE5CAE">
      <w:pPr>
        <w:numPr>
          <w:ilvl w:val="0"/>
          <w:numId w:val="3"/>
        </w:numPr>
        <w:jc w:val="both"/>
        <w:rPr>
          <w:sz w:val="28"/>
          <w:szCs w:val="28"/>
        </w:rPr>
      </w:pPr>
      <w:r w:rsidRPr="00BE5CAE">
        <w:rPr>
          <w:sz w:val="28"/>
          <w:szCs w:val="28"/>
        </w:rPr>
        <w:t>Сформировать навыки работы с заданиями: на выбор краткого ответа; с полным развёрнутым ответом; с разными способами решения.</w:t>
      </w:r>
    </w:p>
    <w:p w:rsidR="00BE5CAE" w:rsidRPr="00BE5CAE" w:rsidRDefault="00BE5CAE" w:rsidP="00BE5CAE">
      <w:pPr>
        <w:numPr>
          <w:ilvl w:val="0"/>
          <w:numId w:val="3"/>
        </w:numPr>
        <w:jc w:val="both"/>
        <w:rPr>
          <w:sz w:val="28"/>
          <w:szCs w:val="28"/>
        </w:rPr>
      </w:pPr>
      <w:r w:rsidRPr="00BE5CAE">
        <w:rPr>
          <w:sz w:val="28"/>
          <w:szCs w:val="28"/>
        </w:rPr>
        <w:t>Развивать у учащихся умение логически мыслить, обходить шаблонные решения, выбирать лаконичные способы решения заданий; снизить субъективную значимость проблемной ситуации.</w:t>
      </w:r>
    </w:p>
    <w:p w:rsidR="00C6149B" w:rsidRPr="00BE5CAE" w:rsidRDefault="00BE5CAE" w:rsidP="00BE5CAE">
      <w:pPr>
        <w:shd w:val="clear" w:color="auto" w:fill="FFFFFF"/>
        <w:tabs>
          <w:tab w:val="left" w:pos="8190"/>
        </w:tabs>
        <w:spacing w:line="285" w:lineRule="atLeast"/>
        <w:jc w:val="both"/>
        <w:rPr>
          <w:b/>
          <w:color w:val="66666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6149B" w:rsidRPr="00BE5CAE">
        <w:rPr>
          <w:b/>
          <w:color w:val="333333"/>
          <w:sz w:val="28"/>
          <w:szCs w:val="28"/>
        </w:rPr>
        <w:t>Организация работы кружка.</w:t>
      </w:r>
    </w:p>
    <w:p w:rsidR="00C6149B" w:rsidRDefault="00C6149B" w:rsidP="00C6149B">
      <w:pPr>
        <w:shd w:val="clear" w:color="auto" w:fill="FFFFFF"/>
        <w:spacing w:line="285" w:lineRule="atLeast"/>
        <w:rPr>
          <w:color w:val="333333"/>
          <w:sz w:val="28"/>
          <w:szCs w:val="28"/>
        </w:rPr>
      </w:pPr>
      <w:r w:rsidRPr="00BC3F1D">
        <w:rPr>
          <w:color w:val="333333"/>
          <w:sz w:val="28"/>
          <w:szCs w:val="28"/>
        </w:rPr>
        <w:br/>
        <w:t xml:space="preserve">     В основе кружковой работы лежит принцип добровольности. </w:t>
      </w:r>
      <w:r w:rsidR="00BC3F1D">
        <w:rPr>
          <w:color w:val="333333"/>
          <w:sz w:val="28"/>
          <w:szCs w:val="28"/>
        </w:rPr>
        <w:t>Кружок «</w:t>
      </w:r>
      <w:r w:rsidR="007E72E7">
        <w:rPr>
          <w:color w:val="333333"/>
          <w:sz w:val="28"/>
          <w:szCs w:val="28"/>
        </w:rPr>
        <w:t>В мире формул</w:t>
      </w:r>
      <w:r w:rsidRPr="00BC3F1D">
        <w:rPr>
          <w:color w:val="333333"/>
          <w:sz w:val="28"/>
          <w:szCs w:val="28"/>
        </w:rPr>
        <w:t xml:space="preserve">» организован для ребят </w:t>
      </w:r>
      <w:r w:rsidR="005C13CA">
        <w:rPr>
          <w:color w:val="333333"/>
          <w:sz w:val="28"/>
          <w:szCs w:val="28"/>
        </w:rPr>
        <w:t>10</w:t>
      </w:r>
      <w:r w:rsidR="001176F0">
        <w:rPr>
          <w:color w:val="333333"/>
          <w:sz w:val="28"/>
          <w:szCs w:val="28"/>
        </w:rPr>
        <w:t xml:space="preserve"> - 11</w:t>
      </w:r>
      <w:r w:rsidR="00BC3F1D">
        <w:rPr>
          <w:color w:val="333333"/>
          <w:sz w:val="28"/>
          <w:szCs w:val="28"/>
        </w:rPr>
        <w:t xml:space="preserve">  класс</w:t>
      </w:r>
      <w:r w:rsidR="001176F0">
        <w:rPr>
          <w:color w:val="333333"/>
          <w:sz w:val="28"/>
          <w:szCs w:val="28"/>
        </w:rPr>
        <w:t>ов</w:t>
      </w:r>
      <w:r w:rsidR="00BC3F1D">
        <w:rPr>
          <w:color w:val="333333"/>
          <w:sz w:val="28"/>
          <w:szCs w:val="28"/>
        </w:rPr>
        <w:t xml:space="preserve">. </w:t>
      </w:r>
      <w:r w:rsidRPr="00BC3F1D">
        <w:rPr>
          <w:color w:val="333333"/>
          <w:sz w:val="28"/>
          <w:szCs w:val="28"/>
        </w:rPr>
        <w:t>В течение года кружковые занятия согласованы с другими формами внеклассной работы по математике, в подготовке которых активное участие принимают члены кружка.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</w:r>
      <w:r w:rsidRPr="00BE5CAE">
        <w:rPr>
          <w:b/>
          <w:color w:val="333333"/>
          <w:sz w:val="28"/>
          <w:szCs w:val="28"/>
        </w:rPr>
        <w:t>                                              Основные требования к программе кружка:</w:t>
      </w:r>
      <w:r w:rsidRPr="00BE5CAE">
        <w:rPr>
          <w:b/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  <w:t>1) связь содержания программы кружка с изучением программного материала;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  <w:t>2) использование занимательности;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  <w:t>3) использование исторического материала;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  <w:t>4) решение нестандартных, олимпиадных задач;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  <w:t>5) учет желаний учащихся;</w:t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br/>
      </w:r>
      <w:r w:rsidRPr="00BC3F1D">
        <w:rPr>
          <w:color w:val="333333"/>
          <w:sz w:val="28"/>
          <w:szCs w:val="28"/>
        </w:rPr>
        <w:lastRenderedPageBreak/>
        <w:t>6) наличие необходимой литературы у учителя.</w:t>
      </w:r>
      <w:r w:rsidRPr="00BC3F1D">
        <w:rPr>
          <w:color w:val="333333"/>
          <w:sz w:val="28"/>
          <w:szCs w:val="28"/>
        </w:rPr>
        <w:br/>
      </w:r>
      <w:r w:rsidRPr="00BE5CAE">
        <w:rPr>
          <w:b/>
          <w:color w:val="333333"/>
          <w:sz w:val="28"/>
          <w:szCs w:val="28"/>
        </w:rPr>
        <w:br/>
        <w:t>                                                                         Формы</w:t>
      </w:r>
      <w:r w:rsidRPr="00BC3F1D">
        <w:rPr>
          <w:color w:val="333333"/>
          <w:sz w:val="28"/>
          <w:szCs w:val="28"/>
        </w:rPr>
        <w:t xml:space="preserve"> </w:t>
      </w:r>
      <w:r w:rsidRPr="00BE5CAE">
        <w:rPr>
          <w:b/>
          <w:color w:val="333333"/>
          <w:sz w:val="28"/>
          <w:szCs w:val="28"/>
        </w:rPr>
        <w:t>работы.</w:t>
      </w:r>
      <w:r w:rsidRPr="00BC3F1D">
        <w:rPr>
          <w:color w:val="333333"/>
          <w:sz w:val="28"/>
          <w:szCs w:val="28"/>
        </w:rPr>
        <w:br/>
        <w:t>        Формы работы - коллективная, групповая, индивидуальная.</w:t>
      </w:r>
      <w:r w:rsidRPr="00BC3F1D">
        <w:rPr>
          <w:color w:val="333333"/>
          <w:sz w:val="28"/>
          <w:szCs w:val="28"/>
        </w:rPr>
        <w:br/>
        <w:t>   В свете современных требований к математическому образованию учащихся данный курс очень актуален. В процессе занятий учащиеся научатся анализировать ситуацию, синтезировать знания, выделять существенные признаки понятий, проводить обобщение, развивать абстрактное мышление. Все эти качества позволять спокойно принимать верные решения в любой ситуации. А значит, прохождение данного курса будет способствовать успешной сдаче итоговой аттестации по всем предмета</w:t>
      </w:r>
      <w:r w:rsidR="00BC3F1D">
        <w:rPr>
          <w:color w:val="333333"/>
          <w:sz w:val="28"/>
          <w:szCs w:val="28"/>
        </w:rPr>
        <w:t>м.</w:t>
      </w:r>
      <w:r w:rsidR="00BC3F1D">
        <w:rPr>
          <w:color w:val="333333"/>
          <w:sz w:val="28"/>
          <w:szCs w:val="28"/>
        </w:rPr>
        <w:br/>
        <w:t>       Кружок «</w:t>
      </w:r>
      <w:r w:rsidR="00900FF2">
        <w:rPr>
          <w:color w:val="333333"/>
          <w:sz w:val="28"/>
          <w:szCs w:val="28"/>
        </w:rPr>
        <w:t>В мире формул</w:t>
      </w:r>
      <w:r w:rsidRPr="00BC3F1D">
        <w:rPr>
          <w:color w:val="333333"/>
          <w:sz w:val="28"/>
          <w:szCs w:val="28"/>
        </w:rPr>
        <w:t xml:space="preserve">» проводиться один раз в неделю. Продолжительность занятий по </w:t>
      </w:r>
      <w:r w:rsidR="00C75777">
        <w:rPr>
          <w:color w:val="333333"/>
          <w:sz w:val="28"/>
          <w:szCs w:val="28"/>
        </w:rPr>
        <w:t>60</w:t>
      </w:r>
      <w:r w:rsidRPr="00BC3F1D">
        <w:rPr>
          <w:color w:val="333333"/>
          <w:sz w:val="28"/>
          <w:szCs w:val="28"/>
        </w:rPr>
        <w:t xml:space="preserve"> минут.</w:t>
      </w:r>
    </w:p>
    <w:p w:rsidR="00BC3F1D" w:rsidRPr="00BC3F1D" w:rsidRDefault="00BC3F1D" w:rsidP="00C6149B">
      <w:pPr>
        <w:shd w:val="clear" w:color="auto" w:fill="FFFFFF"/>
        <w:spacing w:line="285" w:lineRule="atLeast"/>
        <w:rPr>
          <w:color w:val="333333"/>
          <w:sz w:val="28"/>
          <w:szCs w:val="28"/>
        </w:rPr>
      </w:pPr>
    </w:p>
    <w:p w:rsidR="00BC3F1D" w:rsidRPr="00BC3F1D" w:rsidRDefault="00BC3F1D" w:rsidP="00BC3F1D">
      <w:pPr>
        <w:shd w:val="clear" w:color="auto" w:fill="FFFFFF"/>
        <w:spacing w:line="285" w:lineRule="atLeast"/>
        <w:jc w:val="center"/>
        <w:rPr>
          <w:b/>
          <w:color w:val="666666"/>
          <w:sz w:val="28"/>
          <w:szCs w:val="28"/>
        </w:rPr>
      </w:pPr>
      <w:r w:rsidRPr="00BC3F1D">
        <w:rPr>
          <w:b/>
          <w:color w:val="333333"/>
          <w:sz w:val="28"/>
          <w:szCs w:val="28"/>
        </w:rPr>
        <w:t>Список научно-методической литературы:</w:t>
      </w:r>
    </w:p>
    <w:p w:rsidR="00C6149B" w:rsidRPr="00BC3F1D" w:rsidRDefault="00BC3F1D" w:rsidP="00E905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для учителя: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 xml:space="preserve">1. Гусев В.А., Орлов А.И., Розенталь А.Л. Внеклассная работа с учениками </w:t>
      </w:r>
      <w:r w:rsidR="0061704C">
        <w:rPr>
          <w:color w:val="000000"/>
          <w:sz w:val="28"/>
          <w:szCs w:val="28"/>
        </w:rPr>
        <w:t>5 - 9</w:t>
      </w:r>
      <w:r w:rsidRPr="00BC3F1D">
        <w:rPr>
          <w:color w:val="000000"/>
          <w:sz w:val="28"/>
          <w:szCs w:val="28"/>
        </w:rPr>
        <w:t xml:space="preserve"> классов. - М.: Просвещение,20</w:t>
      </w:r>
      <w:r w:rsidR="000965F8">
        <w:rPr>
          <w:color w:val="000000"/>
          <w:sz w:val="28"/>
          <w:szCs w:val="28"/>
        </w:rPr>
        <w:t>12</w:t>
      </w:r>
      <w:r w:rsidRPr="00BC3F1D">
        <w:rPr>
          <w:color w:val="000000"/>
          <w:sz w:val="28"/>
          <w:szCs w:val="28"/>
        </w:rPr>
        <w:t xml:space="preserve"> .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>2. Журналы «Математика в школе», 1980-2008.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 xml:space="preserve">3.А.С.Чесноков, С.И. </w:t>
      </w:r>
      <w:proofErr w:type="spellStart"/>
      <w:r w:rsidRPr="00BC3F1D">
        <w:rPr>
          <w:color w:val="000000"/>
          <w:sz w:val="28"/>
          <w:szCs w:val="28"/>
        </w:rPr>
        <w:t>Шварцбурд</w:t>
      </w:r>
      <w:proofErr w:type="spellEnd"/>
      <w:r w:rsidRPr="00BC3F1D">
        <w:rPr>
          <w:color w:val="000000"/>
          <w:sz w:val="28"/>
          <w:szCs w:val="28"/>
        </w:rPr>
        <w:t xml:space="preserve">, В.Д.Головина, И.И. </w:t>
      </w:r>
      <w:proofErr w:type="spellStart"/>
      <w:r w:rsidRPr="00BC3F1D">
        <w:rPr>
          <w:color w:val="000000"/>
          <w:sz w:val="28"/>
          <w:szCs w:val="28"/>
        </w:rPr>
        <w:t>Крючкова</w:t>
      </w:r>
      <w:proofErr w:type="spellEnd"/>
      <w:r w:rsidRPr="00BC3F1D">
        <w:rPr>
          <w:color w:val="000000"/>
          <w:sz w:val="28"/>
          <w:szCs w:val="28"/>
        </w:rPr>
        <w:t xml:space="preserve">, Л. А. </w:t>
      </w:r>
      <w:proofErr w:type="spellStart"/>
      <w:r w:rsidRPr="00BC3F1D">
        <w:rPr>
          <w:color w:val="000000"/>
          <w:sz w:val="28"/>
          <w:szCs w:val="28"/>
        </w:rPr>
        <w:t>Литвачук</w:t>
      </w:r>
      <w:proofErr w:type="spellEnd"/>
      <w:r w:rsidRPr="00BC3F1D">
        <w:rPr>
          <w:color w:val="000000"/>
          <w:sz w:val="28"/>
          <w:szCs w:val="28"/>
        </w:rPr>
        <w:t>.  Внеклассная работа по математике в 4-5 классах. М. , «Просвещение»,1974.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 xml:space="preserve">4. </w:t>
      </w:r>
      <w:proofErr w:type="spellStart"/>
      <w:r w:rsidRPr="00BC3F1D">
        <w:rPr>
          <w:color w:val="000000"/>
          <w:sz w:val="28"/>
          <w:szCs w:val="28"/>
        </w:rPr>
        <w:t>Фарков</w:t>
      </w:r>
      <w:proofErr w:type="spellEnd"/>
      <w:r w:rsidRPr="00BC3F1D">
        <w:rPr>
          <w:color w:val="000000"/>
          <w:sz w:val="28"/>
          <w:szCs w:val="28"/>
        </w:rPr>
        <w:t xml:space="preserve">  А.В. Математические кружки в школе. 5-8 классы– </w:t>
      </w:r>
      <w:proofErr w:type="gramStart"/>
      <w:r w:rsidRPr="00BC3F1D">
        <w:rPr>
          <w:color w:val="000000"/>
          <w:sz w:val="28"/>
          <w:szCs w:val="28"/>
        </w:rPr>
        <w:t>М.</w:t>
      </w:r>
      <w:proofErr w:type="gramEnd"/>
      <w:r w:rsidRPr="00BC3F1D">
        <w:rPr>
          <w:color w:val="000000"/>
          <w:sz w:val="28"/>
          <w:szCs w:val="28"/>
        </w:rPr>
        <w:t>  Айрис-пресс, 2006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>5.Фарков А.В. Математические олимпиады в школе. 5-11 классы. М.: Айрис-пресс, 2002.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>6.Фарков  А.В. Внеклассная работа по математике.5-11 классы М.: Айрис-пресс, 2008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>7. Ю.В.Щербакова. Занимательная математика на уроках и внеклассных мероприятиях. 5-8 классы. М.: Глобус.2008.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 xml:space="preserve">8.П.М. </w:t>
      </w:r>
      <w:proofErr w:type="spellStart"/>
      <w:r w:rsidRPr="00BC3F1D">
        <w:rPr>
          <w:color w:val="000000"/>
          <w:sz w:val="28"/>
          <w:szCs w:val="28"/>
        </w:rPr>
        <w:t>Камаев</w:t>
      </w:r>
      <w:proofErr w:type="spellEnd"/>
      <w:r w:rsidRPr="00BC3F1D">
        <w:rPr>
          <w:color w:val="000000"/>
          <w:sz w:val="28"/>
          <w:szCs w:val="28"/>
        </w:rPr>
        <w:t>. Устный счёт. М.: Чистые пруды, 2007.(Библиотека « Первого сентября», серия « Математика», №3 (15)/2007)</w:t>
      </w:r>
    </w:p>
    <w:p w:rsidR="00C6149B" w:rsidRPr="00BC3F1D" w:rsidRDefault="00C6149B" w:rsidP="00C6149B">
      <w:pPr>
        <w:pStyle w:val="a3"/>
        <w:spacing w:before="0" w:beforeAutospacing="0" w:after="0" w:afterAutospacing="0"/>
        <w:ind w:left="600"/>
        <w:rPr>
          <w:color w:val="000000"/>
          <w:sz w:val="28"/>
          <w:szCs w:val="28"/>
        </w:rPr>
      </w:pPr>
      <w:r w:rsidRPr="00BC3F1D">
        <w:rPr>
          <w:color w:val="000000"/>
          <w:sz w:val="28"/>
          <w:szCs w:val="28"/>
        </w:rPr>
        <w:t xml:space="preserve">9.Н.П. </w:t>
      </w:r>
      <w:proofErr w:type="spellStart"/>
      <w:r w:rsidRPr="00BC3F1D">
        <w:rPr>
          <w:color w:val="000000"/>
          <w:sz w:val="28"/>
          <w:szCs w:val="28"/>
        </w:rPr>
        <w:t>Кострикина</w:t>
      </w:r>
      <w:proofErr w:type="spellEnd"/>
      <w:r w:rsidRPr="00BC3F1D">
        <w:rPr>
          <w:color w:val="000000"/>
          <w:sz w:val="28"/>
          <w:szCs w:val="28"/>
        </w:rPr>
        <w:t>. Задачи повышенной трудности в курсе математики 4-5 классов. Книга для учителя.- М.: Просвещение, 1986</w:t>
      </w:r>
    </w:p>
    <w:p w:rsidR="00BC3F1D" w:rsidRPr="00E905CC" w:rsidRDefault="00BC3F1D" w:rsidP="00E905CC">
      <w:pPr>
        <w:pStyle w:val="a3"/>
        <w:spacing w:before="0" w:beforeAutospacing="0" w:after="0" w:afterAutospacing="0"/>
        <w:ind w:left="600"/>
        <w:jc w:val="center"/>
        <w:rPr>
          <w:color w:val="000000"/>
          <w:sz w:val="28"/>
          <w:szCs w:val="28"/>
        </w:rPr>
      </w:pPr>
      <w:r w:rsidRPr="00BC3F1D">
        <w:rPr>
          <w:b/>
          <w:color w:val="000000"/>
          <w:sz w:val="28"/>
          <w:szCs w:val="28"/>
        </w:rPr>
        <w:t>для учащихся:</w:t>
      </w:r>
    </w:p>
    <w:p w:rsidR="00D71FED" w:rsidRPr="00D71FED" w:rsidRDefault="00E905CC" w:rsidP="00E905C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1. 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Балк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 xml:space="preserve"> М.Б.,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Балк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 xml:space="preserve"> Г.Д. «Математика после уроков», Москва, Просвещение, 1971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Братусь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 xml:space="preserve"> Т.А. и др. «Все задачи «Кенгуру», Санкт-Петербург, 2008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D71FED" w:rsidRPr="00D71FED">
        <w:rPr>
          <w:rFonts w:ascii="Times New Roman" w:hAnsi="Times New Roman"/>
          <w:sz w:val="28"/>
          <w:szCs w:val="28"/>
        </w:rPr>
        <w:t>Васильев Н.Б. и др. «Заочные математические олимпиады», Москва, Наука, 1981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Лоповок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 xml:space="preserve"> Л.М. «1000 проблемных задач по математике», Москва, Просвещение, 1995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</w:t>
      </w:r>
      <w:r w:rsidR="00D71FED" w:rsidRPr="00D71FED">
        <w:rPr>
          <w:rFonts w:ascii="Times New Roman" w:hAnsi="Times New Roman"/>
          <w:sz w:val="28"/>
          <w:szCs w:val="28"/>
        </w:rPr>
        <w:t>Матвеев Н. «Принцесса науки», Москва, Молодая гвардия, 1979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 </w:t>
      </w:r>
      <w:r w:rsidR="00D71FED" w:rsidRPr="00D71FED">
        <w:rPr>
          <w:rFonts w:ascii="Times New Roman" w:hAnsi="Times New Roman"/>
          <w:sz w:val="28"/>
          <w:szCs w:val="28"/>
        </w:rPr>
        <w:t>Нагибин Ф.Ф., Канин Е.С. «Математическая шкатулка», Москва, Просвещение, 1984</w:t>
      </w:r>
    </w:p>
    <w:p w:rsidR="00D71FE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gramStart"/>
      <w:r w:rsidR="00D71FED" w:rsidRPr="00D71FED">
        <w:rPr>
          <w:rFonts w:ascii="Times New Roman" w:hAnsi="Times New Roman"/>
          <w:sz w:val="28"/>
          <w:szCs w:val="28"/>
        </w:rPr>
        <w:t>Фальке</w:t>
      </w:r>
      <w:proofErr w:type="gramEnd"/>
      <w:r w:rsidR="00D71FED" w:rsidRPr="00D71FED">
        <w:rPr>
          <w:rFonts w:ascii="Times New Roman" w:hAnsi="Times New Roman"/>
          <w:sz w:val="28"/>
          <w:szCs w:val="28"/>
        </w:rPr>
        <w:t xml:space="preserve"> Л.Я. «Час занимательной математики», Ставрополь,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>, 2005</w:t>
      </w:r>
    </w:p>
    <w:p w:rsidR="00BC3F1D" w:rsidRPr="00D71FED" w:rsidRDefault="00E905CC" w:rsidP="00E905CC">
      <w:pPr>
        <w:pStyle w:val="a5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spellStart"/>
      <w:r w:rsidR="00D71FED" w:rsidRPr="00D71FED">
        <w:rPr>
          <w:rFonts w:ascii="Times New Roman" w:hAnsi="Times New Roman"/>
          <w:sz w:val="28"/>
          <w:szCs w:val="28"/>
        </w:rPr>
        <w:t>Шевкин</w:t>
      </w:r>
      <w:proofErr w:type="spellEnd"/>
      <w:r w:rsidR="00D71FED" w:rsidRPr="00D71FED">
        <w:rPr>
          <w:rFonts w:ascii="Times New Roman" w:hAnsi="Times New Roman"/>
          <w:sz w:val="28"/>
          <w:szCs w:val="28"/>
        </w:rPr>
        <w:t xml:space="preserve"> А.В. «Сборник зада</w:t>
      </w:r>
      <w:r w:rsidR="00D71FED">
        <w:rPr>
          <w:rFonts w:ascii="Times New Roman" w:hAnsi="Times New Roman"/>
          <w:sz w:val="28"/>
          <w:szCs w:val="28"/>
        </w:rPr>
        <w:t>ч по математике для учащихся 5-9</w:t>
      </w:r>
      <w:r w:rsidR="00D71FED" w:rsidRPr="00D71FED">
        <w:rPr>
          <w:rFonts w:ascii="Times New Roman" w:hAnsi="Times New Roman"/>
          <w:sz w:val="28"/>
          <w:szCs w:val="28"/>
        </w:rPr>
        <w:t xml:space="preserve"> классов», Москва, Русское слово, 2001</w:t>
      </w:r>
    </w:p>
    <w:p w:rsidR="00E905CC" w:rsidRPr="00E905CC" w:rsidRDefault="00E905CC" w:rsidP="00E905C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Pr="00E905CC">
        <w:rPr>
          <w:sz w:val="28"/>
          <w:szCs w:val="28"/>
        </w:rPr>
        <w:t xml:space="preserve">Учебник «Алгебра и начала анализа 10-11 </w:t>
      </w:r>
      <w:proofErr w:type="spellStart"/>
      <w:r w:rsidRPr="00E905CC">
        <w:rPr>
          <w:sz w:val="28"/>
          <w:szCs w:val="28"/>
        </w:rPr>
        <w:t>кл</w:t>
      </w:r>
      <w:proofErr w:type="spellEnd"/>
      <w:r w:rsidRPr="00E905CC">
        <w:rPr>
          <w:sz w:val="28"/>
          <w:szCs w:val="28"/>
        </w:rPr>
        <w:t>.», авт. А.Г.Мордкович, «Мнемозина», Москва 2008г.</w:t>
      </w:r>
    </w:p>
    <w:p w:rsidR="00E905CC" w:rsidRPr="00E905CC" w:rsidRDefault="00E905CC" w:rsidP="00E90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E905CC">
        <w:rPr>
          <w:sz w:val="28"/>
          <w:szCs w:val="28"/>
        </w:rPr>
        <w:t xml:space="preserve">Сборник материалов в помощь </w:t>
      </w:r>
      <w:proofErr w:type="gramStart"/>
      <w:r w:rsidRPr="00E905CC">
        <w:rPr>
          <w:sz w:val="28"/>
          <w:szCs w:val="28"/>
        </w:rPr>
        <w:t>поступающим</w:t>
      </w:r>
      <w:proofErr w:type="gramEnd"/>
      <w:r w:rsidRPr="00E905CC">
        <w:rPr>
          <w:sz w:val="28"/>
          <w:szCs w:val="28"/>
        </w:rPr>
        <w:t xml:space="preserve"> в Вузы Ростовской области 2007г.</w:t>
      </w:r>
    </w:p>
    <w:p w:rsidR="00E905CC" w:rsidRPr="00E905CC" w:rsidRDefault="00E905CC" w:rsidP="00E90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</w:t>
      </w:r>
      <w:r w:rsidRPr="00E905CC">
        <w:rPr>
          <w:sz w:val="28"/>
          <w:szCs w:val="28"/>
        </w:rPr>
        <w:t xml:space="preserve">Сборник заданий для подготовки и проведения письменного экзамена за курс средней школы. Математика, </w:t>
      </w:r>
      <w:r>
        <w:rPr>
          <w:sz w:val="28"/>
          <w:szCs w:val="28"/>
        </w:rPr>
        <w:t xml:space="preserve">    </w:t>
      </w:r>
      <w:r w:rsidRPr="00E905CC">
        <w:rPr>
          <w:sz w:val="28"/>
          <w:szCs w:val="28"/>
        </w:rPr>
        <w:t xml:space="preserve">«Дрофа» 2008г., авт. Г.В.Дорофеев, </w:t>
      </w:r>
      <w:proofErr w:type="spellStart"/>
      <w:r w:rsidRPr="00E905CC">
        <w:rPr>
          <w:sz w:val="28"/>
          <w:szCs w:val="28"/>
        </w:rPr>
        <w:t>Г.К.Муравин</w:t>
      </w:r>
      <w:proofErr w:type="spellEnd"/>
      <w:r w:rsidRPr="00E905CC">
        <w:rPr>
          <w:sz w:val="28"/>
          <w:szCs w:val="28"/>
        </w:rPr>
        <w:t>.</w:t>
      </w:r>
    </w:p>
    <w:p w:rsidR="00E905CC" w:rsidRPr="00E905CC" w:rsidRDefault="00E905CC" w:rsidP="00E905CC">
      <w:pPr>
        <w:rPr>
          <w:sz w:val="28"/>
          <w:szCs w:val="28"/>
        </w:rPr>
      </w:pPr>
    </w:p>
    <w:p w:rsidR="00634A88" w:rsidRDefault="00634A88" w:rsidP="00425F5A">
      <w:pPr>
        <w:pStyle w:val="1"/>
      </w:pPr>
    </w:p>
    <w:p w:rsidR="00634A88" w:rsidRDefault="00634A88" w:rsidP="00425F5A">
      <w:pPr>
        <w:pStyle w:val="1"/>
      </w:pPr>
    </w:p>
    <w:p w:rsidR="00634A88" w:rsidRDefault="00634A88" w:rsidP="00425F5A">
      <w:pPr>
        <w:pStyle w:val="1"/>
      </w:pPr>
    </w:p>
    <w:p w:rsidR="00BC3F1D" w:rsidRDefault="00BC3F1D" w:rsidP="00425F5A">
      <w:pPr>
        <w:pStyle w:val="1"/>
        <w:rPr>
          <w:u w:val="single"/>
        </w:rPr>
      </w:pPr>
      <w:r>
        <w:t>СОДЕРЖАНИЕ УЧЕБНОГО ПРЕДМЕТА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7"/>
        <w:gridCol w:w="850"/>
        <w:gridCol w:w="6379"/>
        <w:gridCol w:w="5670"/>
      </w:tblGrid>
      <w:tr w:rsidR="009242BF" w:rsidTr="009C5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разделов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Планируемые результаты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Элементы содержания разделов</w:t>
            </w:r>
          </w:p>
        </w:tc>
      </w:tr>
      <w:tr w:rsidR="009242BF" w:rsidTr="009C5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D92E3B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 w:rsidRPr="00111B73">
              <w:rPr>
                <w:sz w:val="28"/>
              </w:rPr>
              <w:t>1</w:t>
            </w:r>
          </w:p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 w:rsidRPr="00111B73">
              <w:rPr>
                <w:sz w:val="28"/>
              </w:rPr>
              <w:t>Математика – царица наук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011F36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 w:rsidP="00F1254D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 xml:space="preserve">Знать: основные исторические вехи возникновения </w:t>
            </w:r>
            <w:proofErr w:type="gramStart"/>
            <w:r>
              <w:rPr>
                <w:sz w:val="28"/>
              </w:rPr>
              <w:t>математики</w:t>
            </w:r>
            <w:proofErr w:type="gramEnd"/>
            <w:r>
              <w:rPr>
                <w:sz w:val="28"/>
              </w:rPr>
              <w:t>; какие цифры называются арабскими.</w:t>
            </w:r>
          </w:p>
          <w:p w:rsidR="009242BF" w:rsidRPr="00111B73" w:rsidRDefault="009242BF" w:rsidP="00F1254D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 xml:space="preserve"> Уметь: решать некоторые древнегреческие задачи; различать наименование арифметических знаков разных народов.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>Математическое путешествие в Грецию. Математическое путешествие в Аравию. На восточном базаре. Арифметические знаки и названия у разных народов. Урок-игра «Математика вокруг нас». Пифагор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Пифагоровы штаны. Древнегреческие задачи. Арабские цифры.</w:t>
            </w:r>
          </w:p>
        </w:tc>
      </w:tr>
      <w:tr w:rsidR="009242BF" w:rsidTr="009C5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D92E3B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</w:tr>
      <w:tr w:rsidR="009242BF" w:rsidTr="009C59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D92E3B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 w:rsidRPr="00111B73">
              <w:rPr>
                <w:sz w:val="28"/>
              </w:rPr>
              <w:t>Геометрия – гимнастика</w:t>
            </w:r>
            <w:r>
              <w:rPr>
                <w:sz w:val="28"/>
              </w:rPr>
              <w:t xml:space="preserve"> для </w:t>
            </w:r>
            <w:r w:rsidRPr="00111B73">
              <w:rPr>
                <w:sz w:val="28"/>
              </w:rPr>
              <w:t xml:space="preserve"> ума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011F36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>Знать: понятие науки – геометрия; понятие симметрии;</w:t>
            </w:r>
          </w:p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>Уметь: решать  геометрические задачи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 xml:space="preserve">Симметрия. </w:t>
            </w:r>
            <w:proofErr w:type="gramStart"/>
            <w:r>
              <w:rPr>
                <w:sz w:val="28"/>
              </w:rPr>
              <w:t>Геометрическая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сооброжаловка</w:t>
            </w:r>
            <w:proofErr w:type="spellEnd"/>
            <w:r>
              <w:rPr>
                <w:sz w:val="28"/>
              </w:rPr>
              <w:t xml:space="preserve">  (Задачи). Геометрические задачи на смекалку. Числовой треугольник.</w:t>
            </w:r>
          </w:p>
        </w:tc>
      </w:tr>
      <w:tr w:rsidR="009242BF" w:rsidTr="009C59F0">
        <w:trPr>
          <w:trHeight w:val="4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BF" w:rsidRPr="00111B73" w:rsidRDefault="009242BF" w:rsidP="00D92E3B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  <w:p w:rsidR="009242BF" w:rsidRPr="00111B73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BF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 w:rsidRPr="00BE5CAE">
              <w:rPr>
                <w:sz w:val="28"/>
                <w:szCs w:val="28"/>
              </w:rPr>
              <w:t>Уравнения и неравенства. Системы уравнений и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BF" w:rsidRDefault="009242BF" w:rsidP="004E34EC">
            <w:pPr>
              <w:tabs>
                <w:tab w:val="left" w:pos="705"/>
              </w:tabs>
              <w:spacing w:before="100" w:after="10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BF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  <w:r>
              <w:rPr>
                <w:sz w:val="28"/>
              </w:rPr>
              <w:t>Знать:</w:t>
            </w:r>
          </w:p>
          <w:tbl>
            <w:tblPr>
              <w:tblW w:w="522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20"/>
            </w:tblGrid>
            <w:tr w:rsidR="009242BF" w:rsidRPr="003C7E8D" w:rsidTr="00F1254D">
              <w:trPr>
                <w:trHeight w:val="5796"/>
              </w:trPr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Область определения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Три этапа решения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Расширение области определения уравнения и возможная потеря корней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Теоремы о равносильности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474733" w:rsidRDefault="009242BF" w:rsidP="00F1254D">
                  <w:pPr>
                    <w:rPr>
                      <w:sz w:val="28"/>
                      <w:szCs w:val="28"/>
                    </w:rPr>
                  </w:pPr>
                  <w:r w:rsidRPr="00474733">
                    <w:rPr>
                      <w:i/>
                      <w:sz w:val="28"/>
                      <w:szCs w:val="28"/>
                    </w:rPr>
                    <w:t>Общие методы решения уравнений</w:t>
                  </w:r>
                  <w:r>
                    <w:rPr>
                      <w:i/>
                      <w:sz w:val="28"/>
                      <w:szCs w:val="28"/>
                    </w:rPr>
                    <w:t>: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 xml:space="preserve">Замена уравнения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))=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)) уравнением: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 xml:space="preserve">Метод разложения на множители: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)*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)*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)=0 =&gt;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)=0;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)=0;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h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)=0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 xml:space="preserve">Метод введения новой переменной: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p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))=0, то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U</w:t>
                  </w:r>
                  <w:r w:rsidRPr="002C06F2">
                    <w:rPr>
                      <w:sz w:val="28"/>
                      <w:szCs w:val="28"/>
                    </w:rPr>
                    <w:t xml:space="preserve"> =&gt;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p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U</w:t>
                  </w:r>
                  <w:r w:rsidRPr="002C06F2">
                    <w:rPr>
                      <w:sz w:val="28"/>
                      <w:szCs w:val="28"/>
                    </w:rPr>
                    <w:t>)=0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 xml:space="preserve">Функционально-графический метод: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   гр.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2C06F2">
                    <w:rPr>
                      <w:sz w:val="28"/>
                      <w:szCs w:val="28"/>
                    </w:rPr>
                    <w:t>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f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 xml:space="preserve">) и гр. 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Y</w:t>
                  </w:r>
                  <w:r w:rsidRPr="002C06F2">
                    <w:rPr>
                      <w:sz w:val="28"/>
                      <w:szCs w:val="28"/>
                    </w:rPr>
                    <w:t>=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g</w:t>
                  </w:r>
                  <w:r w:rsidRPr="002C06F2">
                    <w:rPr>
                      <w:sz w:val="28"/>
                      <w:szCs w:val="28"/>
                    </w:rPr>
                    <w:t>(</w:t>
                  </w:r>
                  <w:r w:rsidRPr="002C06F2">
                    <w:rPr>
                      <w:sz w:val="28"/>
                      <w:szCs w:val="28"/>
                      <w:lang w:val="en-US"/>
                    </w:rPr>
                    <w:t>x</w:t>
                  </w:r>
                  <w:r w:rsidRPr="002C06F2">
                    <w:rPr>
                      <w:sz w:val="28"/>
                      <w:szCs w:val="28"/>
                    </w:rPr>
                    <w:t>)</w:t>
                  </w:r>
                </w:p>
                <w:p w:rsidR="009242BF" w:rsidRPr="00474733" w:rsidRDefault="009242BF" w:rsidP="00F1254D">
                  <w:pPr>
                    <w:rPr>
                      <w:sz w:val="28"/>
                      <w:szCs w:val="28"/>
                    </w:rPr>
                  </w:pPr>
                  <w:r w:rsidRPr="00474733">
                    <w:rPr>
                      <w:i/>
                      <w:sz w:val="28"/>
                      <w:szCs w:val="28"/>
                    </w:rPr>
                    <w:t>Решение неравенств с одной переменной</w:t>
                  </w:r>
                  <w:r>
                    <w:rPr>
                      <w:i/>
                      <w:sz w:val="28"/>
                      <w:szCs w:val="28"/>
                    </w:rPr>
                    <w:t>: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Равносильность неравенств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F1254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Системы и совокупности неравенств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9242BF" w:rsidRPr="00650DB1" w:rsidTr="00F1254D">
              <w:trPr>
                <w:trHeight w:val="4568"/>
              </w:trPr>
              <w:tc>
                <w:tcPr>
                  <w:tcW w:w="522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lastRenderedPageBreak/>
                    <w:t>Иррациональные неравенства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Неравенства с модулем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474733" w:rsidRDefault="009242BF" w:rsidP="00312D7D">
                  <w:pPr>
                    <w:rPr>
                      <w:sz w:val="28"/>
                      <w:szCs w:val="28"/>
                    </w:rPr>
                  </w:pPr>
                  <w:r w:rsidRPr="00474733">
                    <w:rPr>
                      <w:i/>
                      <w:sz w:val="28"/>
                      <w:szCs w:val="28"/>
                    </w:rPr>
                    <w:t>Системы уравнений</w:t>
                  </w:r>
                  <w:r>
                    <w:rPr>
                      <w:i/>
                      <w:sz w:val="28"/>
                      <w:szCs w:val="28"/>
                    </w:rPr>
                    <w:t>: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Системы показательных и логарифмических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Равносильные системы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Методы решения систем уравнений: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- метод подстановки;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- метод алгебраического решения;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- метод введения новой переменной;</w:t>
                  </w:r>
                </w:p>
                <w:p w:rsidR="009242BF" w:rsidRPr="002C06F2" w:rsidRDefault="009242BF" w:rsidP="00312D7D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- возведение в квадрат обеих частей одного из уравнений; (ненадёжный)</w:t>
                  </w:r>
                </w:p>
                <w:p w:rsidR="009242BF" w:rsidRDefault="009242BF" w:rsidP="00312D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Уметь:</w:t>
                  </w:r>
                </w:p>
                <w:p w:rsidR="009242BF" w:rsidRDefault="009242BF" w:rsidP="00312D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Решать уравнения и неравенства различными методами. Решать системы уравнений и неравенств наиболее рациональными способами.</w:t>
                  </w:r>
                </w:p>
                <w:p w:rsidR="009242BF" w:rsidRPr="002C06F2" w:rsidRDefault="009242BF" w:rsidP="00474733">
                  <w:pPr>
                    <w:rPr>
                      <w:sz w:val="28"/>
                      <w:szCs w:val="28"/>
                    </w:rPr>
                  </w:pPr>
                  <w:r w:rsidRPr="002C06F2">
                    <w:rPr>
                      <w:sz w:val="28"/>
                      <w:szCs w:val="28"/>
                    </w:rPr>
                    <w:t>Реш</w:t>
                  </w:r>
                  <w:r>
                    <w:rPr>
                      <w:sz w:val="28"/>
                      <w:szCs w:val="28"/>
                    </w:rPr>
                    <w:t xml:space="preserve">ать </w:t>
                  </w:r>
                  <w:r w:rsidRPr="002C06F2">
                    <w:rPr>
                      <w:sz w:val="28"/>
                      <w:szCs w:val="28"/>
                    </w:rPr>
                    <w:t>текстовы</w:t>
                  </w:r>
                  <w:r>
                    <w:rPr>
                      <w:sz w:val="28"/>
                      <w:szCs w:val="28"/>
                    </w:rPr>
                    <w:t xml:space="preserve">е </w:t>
                  </w:r>
                  <w:r w:rsidRPr="002C06F2">
                    <w:rPr>
                      <w:sz w:val="28"/>
                      <w:szCs w:val="28"/>
                    </w:rPr>
                    <w:t>задач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2C06F2">
                    <w:rPr>
                      <w:sz w:val="28"/>
                      <w:szCs w:val="28"/>
                    </w:rPr>
                    <w:t xml:space="preserve"> с помощью систем уравнений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9242BF" w:rsidRDefault="009242BF" w:rsidP="00111B73">
            <w:pPr>
              <w:tabs>
                <w:tab w:val="left" w:pos="705"/>
              </w:tabs>
              <w:spacing w:before="100" w:after="100" w:line="276" w:lineRule="auto"/>
              <w:rPr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2BF" w:rsidRDefault="009242BF" w:rsidP="00312D7D">
            <w:pPr>
              <w:rPr>
                <w:sz w:val="28"/>
                <w:szCs w:val="28"/>
              </w:rPr>
            </w:pPr>
            <w:r w:rsidRPr="00D85109">
              <w:rPr>
                <w:sz w:val="28"/>
                <w:szCs w:val="28"/>
              </w:rPr>
              <w:lastRenderedPageBreak/>
              <w:t>Равносильность уравнений.</w:t>
            </w:r>
          </w:p>
          <w:p w:rsidR="009242BF" w:rsidRPr="002C06F2" w:rsidRDefault="009242BF" w:rsidP="00312D7D">
            <w:pPr>
              <w:rPr>
                <w:sz w:val="28"/>
                <w:szCs w:val="28"/>
              </w:rPr>
            </w:pPr>
            <w:r w:rsidRPr="002C06F2">
              <w:rPr>
                <w:sz w:val="28"/>
                <w:szCs w:val="28"/>
              </w:rPr>
              <w:t>Общие методы решения уравнений.</w:t>
            </w:r>
          </w:p>
          <w:p w:rsidR="009242BF" w:rsidRPr="00D85109" w:rsidRDefault="009242BF" w:rsidP="00312D7D">
            <w:pPr>
              <w:rPr>
                <w:sz w:val="28"/>
                <w:szCs w:val="28"/>
              </w:rPr>
            </w:pPr>
            <w:r w:rsidRPr="00D85109">
              <w:rPr>
                <w:sz w:val="28"/>
                <w:szCs w:val="28"/>
              </w:rPr>
              <w:t>Решение неравенств с одной переменной.</w:t>
            </w:r>
          </w:p>
          <w:p w:rsidR="009242BF" w:rsidRPr="00D85109" w:rsidRDefault="009242BF" w:rsidP="00312D7D">
            <w:pPr>
              <w:rPr>
                <w:sz w:val="28"/>
                <w:szCs w:val="28"/>
              </w:rPr>
            </w:pPr>
            <w:r w:rsidRPr="00D85109">
              <w:rPr>
                <w:sz w:val="28"/>
                <w:szCs w:val="28"/>
              </w:rPr>
              <w:t>Системы уравнений.</w:t>
            </w:r>
          </w:p>
          <w:p w:rsidR="009242BF" w:rsidRPr="00D85109" w:rsidRDefault="009242BF" w:rsidP="00312D7D">
            <w:pPr>
              <w:rPr>
                <w:sz w:val="28"/>
                <w:szCs w:val="28"/>
              </w:rPr>
            </w:pPr>
            <w:r w:rsidRPr="00D85109">
              <w:rPr>
                <w:sz w:val="28"/>
                <w:szCs w:val="28"/>
              </w:rPr>
              <w:t>Уравнения и неравенства с параметрами.</w:t>
            </w:r>
          </w:p>
          <w:p w:rsidR="009242BF" w:rsidRDefault="009242BF" w:rsidP="00312D7D">
            <w:r w:rsidRPr="00D85109">
              <w:rPr>
                <w:sz w:val="28"/>
                <w:szCs w:val="28"/>
              </w:rPr>
              <w:t>Основные результаты</w:t>
            </w:r>
            <w:r>
              <w:t>.</w:t>
            </w:r>
          </w:p>
        </w:tc>
      </w:tr>
    </w:tbl>
    <w:p w:rsidR="00CB5740" w:rsidRDefault="00CB5740" w:rsidP="002C019F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</w:p>
    <w:p w:rsidR="002C019F" w:rsidRDefault="002C019F" w:rsidP="002C019F">
      <w:pPr>
        <w:shd w:val="clear" w:color="auto" w:fill="FFFFFF"/>
        <w:spacing w:line="285" w:lineRule="atLeast"/>
        <w:rPr>
          <w:rFonts w:ascii="Arial" w:hAnsi="Arial" w:cs="Arial"/>
          <w:color w:val="333333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011F36" w:rsidRDefault="00011F36" w:rsidP="00CB5740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E97785" w:rsidRDefault="00E97785" w:rsidP="00E97785">
      <w:pPr>
        <w:tabs>
          <w:tab w:val="left" w:pos="705"/>
        </w:tabs>
        <w:spacing w:before="100" w:after="100"/>
        <w:rPr>
          <w:b/>
          <w:sz w:val="28"/>
        </w:rPr>
      </w:pPr>
    </w:p>
    <w:p w:rsidR="00634A88" w:rsidRDefault="00634A88" w:rsidP="00E97785">
      <w:pPr>
        <w:tabs>
          <w:tab w:val="left" w:pos="705"/>
        </w:tabs>
        <w:spacing w:before="100" w:after="100"/>
        <w:jc w:val="center"/>
        <w:rPr>
          <w:b/>
          <w:sz w:val="28"/>
        </w:rPr>
      </w:pPr>
    </w:p>
    <w:p w:rsidR="00E97785" w:rsidRDefault="00E97785" w:rsidP="00E97785">
      <w:pPr>
        <w:tabs>
          <w:tab w:val="left" w:pos="705"/>
        </w:tabs>
        <w:spacing w:before="100" w:after="100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E97785" w:rsidRDefault="00C75777" w:rsidP="00E97785">
      <w:pPr>
        <w:tabs>
          <w:tab w:val="left" w:pos="705"/>
        </w:tabs>
        <w:spacing w:before="100" w:after="100"/>
        <w:jc w:val="center"/>
        <w:rPr>
          <w:b/>
          <w:sz w:val="28"/>
        </w:rPr>
      </w:pPr>
      <w:r>
        <w:rPr>
          <w:b/>
          <w:sz w:val="28"/>
        </w:rPr>
        <w:t>к</w:t>
      </w:r>
      <w:r w:rsidR="00E97785">
        <w:rPr>
          <w:b/>
          <w:sz w:val="28"/>
        </w:rPr>
        <w:t>ружка по математике «</w:t>
      </w:r>
      <w:r w:rsidR="002C5DBD">
        <w:rPr>
          <w:b/>
          <w:sz w:val="28"/>
        </w:rPr>
        <w:t>В мире формул</w:t>
      </w:r>
      <w:r w:rsidR="00E97785">
        <w:rPr>
          <w:b/>
          <w:sz w:val="28"/>
        </w:rPr>
        <w:t>»</w:t>
      </w:r>
    </w:p>
    <w:p w:rsidR="00E97785" w:rsidRDefault="00C75777" w:rsidP="00E97785">
      <w:pPr>
        <w:tabs>
          <w:tab w:val="left" w:pos="705"/>
        </w:tabs>
        <w:spacing w:before="100" w:after="100"/>
        <w:jc w:val="center"/>
        <w:rPr>
          <w:b/>
          <w:sz w:val="28"/>
        </w:rPr>
      </w:pPr>
      <w:r>
        <w:rPr>
          <w:b/>
          <w:sz w:val="28"/>
        </w:rPr>
        <w:t>д</w:t>
      </w:r>
      <w:r w:rsidR="00E97785">
        <w:rPr>
          <w:b/>
          <w:sz w:val="28"/>
        </w:rPr>
        <w:t xml:space="preserve">ля </w:t>
      </w:r>
      <w:r w:rsidR="005C13CA">
        <w:rPr>
          <w:b/>
          <w:sz w:val="28"/>
        </w:rPr>
        <w:t>10</w:t>
      </w:r>
      <w:r w:rsidR="00E97785">
        <w:rPr>
          <w:b/>
          <w:sz w:val="28"/>
        </w:rPr>
        <w:t xml:space="preserve"> – 11 классов.</w:t>
      </w:r>
    </w:p>
    <w:p w:rsidR="00E97785" w:rsidRDefault="00D47A9D" w:rsidP="00E97785">
      <w:pPr>
        <w:tabs>
          <w:tab w:val="left" w:pos="705"/>
        </w:tabs>
        <w:spacing w:before="100" w:after="100"/>
        <w:jc w:val="center"/>
        <w:rPr>
          <w:b/>
          <w:sz w:val="28"/>
        </w:rPr>
      </w:pPr>
      <w:r>
        <w:rPr>
          <w:b/>
          <w:sz w:val="28"/>
        </w:rPr>
        <w:t>2020 – 2021</w:t>
      </w:r>
      <w:r w:rsidR="00E97785">
        <w:rPr>
          <w:b/>
          <w:sz w:val="28"/>
        </w:rPr>
        <w:t xml:space="preserve"> учебный год.</w:t>
      </w:r>
    </w:p>
    <w:p w:rsidR="00E97785" w:rsidRDefault="00E97785" w:rsidP="00E97785">
      <w:pPr>
        <w:pStyle w:val="2"/>
        <w:jc w:val="center"/>
        <w:rPr>
          <w:color w:val="auto"/>
        </w:rPr>
      </w:pPr>
      <w:r>
        <w:rPr>
          <w:color w:val="auto"/>
        </w:rPr>
        <w:t xml:space="preserve">Всего- </w:t>
      </w:r>
      <w:r w:rsidR="00D47A9D">
        <w:rPr>
          <w:color w:val="auto"/>
        </w:rPr>
        <w:t>33</w:t>
      </w:r>
      <w:r w:rsidR="00B97EF9">
        <w:rPr>
          <w:color w:val="auto"/>
        </w:rPr>
        <w:t xml:space="preserve"> часов</w:t>
      </w:r>
      <w:r>
        <w:rPr>
          <w:color w:val="auto"/>
        </w:rPr>
        <w:t xml:space="preserve">, в неделю – </w:t>
      </w:r>
      <w:r w:rsidR="00C75777">
        <w:rPr>
          <w:color w:val="auto"/>
        </w:rPr>
        <w:t>1</w:t>
      </w:r>
      <w:r>
        <w:rPr>
          <w:color w:val="auto"/>
        </w:rPr>
        <w:t xml:space="preserve"> час</w:t>
      </w:r>
      <w:r w:rsidR="000965F8">
        <w:rPr>
          <w:color w:val="auto"/>
        </w:rPr>
        <w:t>.</w:t>
      </w:r>
    </w:p>
    <w:p w:rsidR="00E97785" w:rsidRPr="00D12355" w:rsidRDefault="00E97785" w:rsidP="00E97785"/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2"/>
        <w:gridCol w:w="4679"/>
        <w:gridCol w:w="992"/>
        <w:gridCol w:w="2268"/>
        <w:gridCol w:w="7231"/>
      </w:tblGrid>
      <w:tr w:rsidR="00E97785" w:rsidTr="000965F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E97785" w:rsidP="0083156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E97785" w:rsidP="0083156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E97785" w:rsidP="0083156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E97785" w:rsidP="0083156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E97785" w:rsidP="00831566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 виды учебной деятельности</w:t>
            </w:r>
          </w:p>
        </w:tc>
      </w:tr>
      <w:tr w:rsidR="00E97785" w:rsidRPr="00CB5740" w:rsidTr="00831566"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Pr="00D12355" w:rsidRDefault="00E97785" w:rsidP="00C06C15">
            <w:pPr>
              <w:spacing w:line="276" w:lineRule="auto"/>
              <w:jc w:val="center"/>
              <w:rPr>
                <w:b/>
                <w:sz w:val="28"/>
              </w:rPr>
            </w:pPr>
            <w:r w:rsidRPr="00D12355">
              <w:rPr>
                <w:b/>
                <w:sz w:val="28"/>
              </w:rPr>
              <w:t>Математика – царица наук</w:t>
            </w:r>
            <w:r>
              <w:rPr>
                <w:b/>
                <w:sz w:val="28"/>
              </w:rPr>
              <w:t xml:space="preserve"> – </w:t>
            </w:r>
            <w:r w:rsidR="0031782B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час</w:t>
            </w:r>
            <w:r w:rsidR="0031782B">
              <w:rPr>
                <w:b/>
                <w:sz w:val="28"/>
              </w:rPr>
              <w:t>а</w:t>
            </w:r>
          </w:p>
        </w:tc>
      </w:tr>
      <w:tr w:rsidR="00D154DD" w:rsidRPr="00CB5740" w:rsidTr="000965F8">
        <w:trPr>
          <w:trHeight w:val="17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Математическое путешествие в Грецию.</w:t>
            </w:r>
          </w:p>
          <w:p w:rsidR="00D154DD" w:rsidRPr="00CB5740" w:rsidRDefault="00D154DD" w:rsidP="0083156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5C13CA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242BF">
              <w:rPr>
                <w:sz w:val="28"/>
              </w:rPr>
              <w:t>.09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Изуча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исторические вехи возникновения математики. Рассматрива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древнегреческие задачи</w:t>
            </w:r>
          </w:p>
          <w:p w:rsidR="00D154DD" w:rsidRPr="00CB5740" w:rsidRDefault="00D154DD" w:rsidP="00831566">
            <w:pPr>
              <w:rPr>
                <w:sz w:val="28"/>
              </w:rPr>
            </w:pPr>
            <w:r>
              <w:rPr>
                <w:sz w:val="28"/>
              </w:rPr>
              <w:t>Различа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среди чисел арабские числа</w:t>
            </w:r>
          </w:p>
          <w:p w:rsidR="00D154DD" w:rsidRPr="00CB5740" w:rsidRDefault="00D154DD" w:rsidP="00831566">
            <w:pPr>
              <w:rPr>
                <w:sz w:val="28"/>
              </w:rPr>
            </w:pPr>
            <w:r>
              <w:rPr>
                <w:sz w:val="28"/>
              </w:rPr>
              <w:t>Реша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задачи с древнего востока</w:t>
            </w:r>
          </w:p>
        </w:tc>
      </w:tr>
      <w:tr w:rsidR="0031782B" w:rsidRPr="00CB5740" w:rsidTr="0031782B">
        <w:trPr>
          <w:trHeight w:val="8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31782B">
            <w:pPr>
              <w:rPr>
                <w:sz w:val="28"/>
              </w:rPr>
            </w:pPr>
            <w:r>
              <w:rPr>
                <w:sz w:val="28"/>
              </w:rPr>
              <w:t>Математическое путешествие в Аравию.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5C13CA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242BF">
              <w:rPr>
                <w:sz w:val="28"/>
              </w:rPr>
              <w:t>.09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spacing w:line="276" w:lineRule="auto"/>
              <w:rPr>
                <w:sz w:val="28"/>
              </w:rPr>
            </w:pPr>
          </w:p>
        </w:tc>
      </w:tr>
      <w:tr w:rsidR="00D154DD" w:rsidRPr="00CB5740" w:rsidTr="000965F8">
        <w:trPr>
          <w:trHeight w:val="1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Арифметические знаки и названия у разных народов.</w:t>
            </w:r>
          </w:p>
          <w:p w:rsidR="00D154DD" w:rsidRPr="00CB5740" w:rsidRDefault="00D154DD" w:rsidP="00831566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5C13CA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9242BF">
              <w:rPr>
                <w:sz w:val="28"/>
              </w:rPr>
              <w:t>.09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4DD" w:rsidRPr="00CB5740" w:rsidRDefault="00D154DD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Име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представление о различных наименованиях арифметических знаков</w:t>
            </w:r>
          </w:p>
          <w:p w:rsidR="00D154DD" w:rsidRPr="00CB5740" w:rsidRDefault="00D154DD" w:rsidP="00831566">
            <w:pPr>
              <w:rPr>
                <w:sz w:val="28"/>
              </w:rPr>
            </w:pPr>
            <w:r>
              <w:rPr>
                <w:sz w:val="28"/>
              </w:rPr>
              <w:t>Уме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решать задачи на смекалку, логические задачи</w:t>
            </w:r>
          </w:p>
        </w:tc>
      </w:tr>
      <w:tr w:rsidR="0031782B" w:rsidRPr="00CB5740" w:rsidTr="000965F8">
        <w:trPr>
          <w:trHeight w:val="1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Игра «Математика вокруг нас».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5C13CA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242BF">
              <w:rPr>
                <w:sz w:val="28"/>
              </w:rPr>
              <w:t>.09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spacing w:line="276" w:lineRule="auto"/>
              <w:rPr>
                <w:sz w:val="28"/>
              </w:rPr>
            </w:pPr>
          </w:p>
        </w:tc>
      </w:tr>
      <w:tr w:rsidR="00E97785" w:rsidRPr="00CB5740" w:rsidTr="00831566"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Pr="00D12355" w:rsidRDefault="00E97785" w:rsidP="00831566">
            <w:pPr>
              <w:spacing w:line="276" w:lineRule="auto"/>
              <w:rPr>
                <w:b/>
                <w:sz w:val="28"/>
              </w:rPr>
            </w:pPr>
          </w:p>
        </w:tc>
      </w:tr>
      <w:tr w:rsidR="0031782B" w:rsidRPr="004E3D6A" w:rsidTr="00D3026E">
        <w:trPr>
          <w:trHeight w:val="396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B" w:rsidRPr="004E3D6A" w:rsidRDefault="0031782B" w:rsidP="0096346C">
            <w:pPr>
              <w:jc w:val="center"/>
              <w:rPr>
                <w:sz w:val="28"/>
              </w:rPr>
            </w:pPr>
            <w:r w:rsidRPr="004E3D6A">
              <w:rPr>
                <w:b/>
                <w:sz w:val="28"/>
              </w:rPr>
              <w:t xml:space="preserve">Геометрия – гимнастика для  ума – </w:t>
            </w:r>
            <w:r w:rsidR="00F55042">
              <w:rPr>
                <w:b/>
                <w:sz w:val="28"/>
              </w:rPr>
              <w:t>4</w:t>
            </w:r>
            <w:r w:rsidRPr="004E3D6A">
              <w:rPr>
                <w:b/>
                <w:sz w:val="28"/>
              </w:rPr>
              <w:t xml:space="preserve"> часа</w:t>
            </w:r>
          </w:p>
        </w:tc>
      </w:tr>
      <w:tr w:rsidR="00E97785" w:rsidRPr="004E3D6A" w:rsidTr="0031782B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Pr="00D92E3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ind w:left="324"/>
              <w:rPr>
                <w:b/>
                <w:sz w:val="28"/>
              </w:rPr>
            </w:pPr>
            <w:r w:rsidRPr="004E3D6A">
              <w:rPr>
                <w:sz w:val="28"/>
              </w:rPr>
              <w:t>Симметрия.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31782B" w:rsidP="00831566">
            <w:pPr>
              <w:ind w:lef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92E3B" w:rsidRDefault="005C13CA" w:rsidP="009242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242BF">
              <w:rPr>
                <w:sz w:val="28"/>
              </w:rPr>
              <w:t>.10</w:t>
            </w:r>
          </w:p>
        </w:tc>
        <w:tc>
          <w:tcPr>
            <w:tcW w:w="7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85" w:rsidRPr="00C74A59" w:rsidRDefault="00C75777" w:rsidP="0083156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Используют</w:t>
            </w:r>
            <w:r w:rsidR="00E97785" w:rsidRPr="004E3D6A">
              <w:rPr>
                <w:rFonts w:ascii="Times New Roman" w:hAnsi="Times New Roman"/>
                <w:sz w:val="28"/>
                <w:szCs w:val="28"/>
              </w:rPr>
              <w:t xml:space="preserve"> представление о методах и способах решения </w:t>
            </w:r>
            <w:r w:rsidR="00E97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97785" w:rsidRPr="004E3D6A">
              <w:rPr>
                <w:rFonts w:ascii="Times New Roman" w:hAnsi="Times New Roman"/>
                <w:sz w:val="28"/>
                <w:szCs w:val="28"/>
              </w:rPr>
              <w:t xml:space="preserve">геометрических </w:t>
            </w:r>
            <w:r w:rsidR="00E97785" w:rsidRPr="00C74A59">
              <w:rPr>
                <w:rFonts w:ascii="Times New Roman" w:hAnsi="Times New Roman"/>
                <w:sz w:val="28"/>
              </w:rPr>
              <w:t>задач</w:t>
            </w:r>
          </w:p>
          <w:p w:rsidR="00E97785" w:rsidRPr="004E3D6A" w:rsidRDefault="00C75777" w:rsidP="00831566">
            <w:pPr>
              <w:spacing w:line="276" w:lineRule="auto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Переносят</w:t>
            </w:r>
            <w:r w:rsidR="00E97785" w:rsidRPr="004E3D6A">
              <w:rPr>
                <w:sz w:val="28"/>
                <w:szCs w:val="28"/>
              </w:rPr>
              <w:t xml:space="preserve"> знания и умения в новую, нестандартную ситуацию</w:t>
            </w:r>
          </w:p>
          <w:p w:rsidR="00E97785" w:rsidRPr="004E3D6A" w:rsidRDefault="00E97785" w:rsidP="00831566">
            <w:pPr>
              <w:rPr>
                <w:b/>
                <w:sz w:val="28"/>
              </w:rPr>
            </w:pPr>
          </w:p>
        </w:tc>
      </w:tr>
      <w:tr w:rsidR="00E97785" w:rsidRPr="004E3D6A" w:rsidTr="0031782B">
        <w:trPr>
          <w:trHeight w:val="6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Pr="004E3D6A" w:rsidRDefault="0096346C" w:rsidP="00D154DD">
            <w:pPr>
              <w:pStyle w:val="a5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97785" w:rsidP="00831566">
            <w:pPr>
              <w:pStyle w:val="a5"/>
              <w:spacing w:line="276" w:lineRule="auto"/>
              <w:ind w:left="300"/>
              <w:jc w:val="both"/>
              <w:rPr>
                <w:rFonts w:ascii="Times New Roman" w:hAnsi="Times New Roman"/>
                <w:sz w:val="28"/>
              </w:rPr>
            </w:pPr>
            <w:r w:rsidRPr="004E3D6A">
              <w:rPr>
                <w:rFonts w:ascii="Times New Roman" w:hAnsi="Times New Roman"/>
                <w:sz w:val="28"/>
              </w:rPr>
              <w:t xml:space="preserve">Геометрическая </w:t>
            </w:r>
            <w:proofErr w:type="spellStart"/>
            <w:r w:rsidRPr="004E3D6A">
              <w:rPr>
                <w:rFonts w:ascii="Times New Roman" w:hAnsi="Times New Roman"/>
                <w:sz w:val="28"/>
              </w:rPr>
              <w:t>сообр</w:t>
            </w:r>
            <w:r w:rsidR="00CB4506">
              <w:rPr>
                <w:rFonts w:ascii="Times New Roman" w:hAnsi="Times New Roman"/>
                <w:sz w:val="28"/>
              </w:rPr>
              <w:t>о</w:t>
            </w:r>
            <w:r w:rsidRPr="004E3D6A">
              <w:rPr>
                <w:rFonts w:ascii="Times New Roman" w:hAnsi="Times New Roman"/>
                <w:sz w:val="28"/>
              </w:rPr>
              <w:t>жаловка</w:t>
            </w:r>
            <w:proofErr w:type="spellEnd"/>
          </w:p>
          <w:p w:rsidR="00E97785" w:rsidRPr="004E3D6A" w:rsidRDefault="00E97785" w:rsidP="00831566">
            <w:pPr>
              <w:ind w:left="540"/>
              <w:rPr>
                <w:sz w:val="28"/>
              </w:rPr>
            </w:pPr>
            <w:r w:rsidRPr="004E3D6A">
              <w:rPr>
                <w:sz w:val="28"/>
              </w:rPr>
              <w:t>(Задачи).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31782B" w:rsidP="00831566">
            <w:pPr>
              <w:spacing w:line="276" w:lineRule="auto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92E3B" w:rsidRDefault="005C13CA" w:rsidP="000965F8">
            <w:pPr>
              <w:spacing w:line="276" w:lineRule="auto"/>
              <w:ind w:left="492"/>
              <w:rPr>
                <w:sz w:val="28"/>
              </w:rPr>
            </w:pPr>
            <w:r>
              <w:rPr>
                <w:sz w:val="28"/>
              </w:rPr>
              <w:t>12</w:t>
            </w:r>
            <w:r w:rsidR="009242BF">
              <w:rPr>
                <w:sz w:val="28"/>
              </w:rPr>
              <w:t>.10</w:t>
            </w:r>
          </w:p>
        </w:tc>
        <w:tc>
          <w:tcPr>
            <w:tcW w:w="7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85" w:rsidRDefault="00E97785" w:rsidP="00831566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E97785" w:rsidRPr="004E3D6A" w:rsidTr="0031782B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96346C" w:rsidP="00D154D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spacing w:line="276" w:lineRule="auto"/>
              <w:ind w:left="192"/>
              <w:rPr>
                <w:sz w:val="28"/>
              </w:rPr>
            </w:pPr>
            <w:r w:rsidRPr="004E3D6A">
              <w:rPr>
                <w:sz w:val="28"/>
              </w:rPr>
              <w:t xml:space="preserve">Геометрические задачи </w:t>
            </w:r>
          </w:p>
          <w:p w:rsidR="00E97785" w:rsidRPr="004E3D6A" w:rsidRDefault="00E97785" w:rsidP="00831566">
            <w:pPr>
              <w:ind w:left="192"/>
              <w:rPr>
                <w:sz w:val="28"/>
              </w:rPr>
            </w:pPr>
            <w:r w:rsidRPr="004E3D6A">
              <w:rPr>
                <w:sz w:val="28"/>
              </w:rPr>
              <w:t>на смекалку.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31782B" w:rsidP="00831566">
            <w:pPr>
              <w:spacing w:line="276" w:lineRule="auto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92E3B" w:rsidRDefault="005C13CA" w:rsidP="000965F8">
            <w:pPr>
              <w:spacing w:line="276" w:lineRule="auto"/>
              <w:ind w:left="492"/>
              <w:rPr>
                <w:sz w:val="28"/>
              </w:rPr>
            </w:pPr>
            <w:r>
              <w:rPr>
                <w:sz w:val="28"/>
              </w:rPr>
              <w:t>19</w:t>
            </w:r>
            <w:r w:rsidR="009242BF">
              <w:rPr>
                <w:sz w:val="28"/>
              </w:rPr>
              <w:t>.10</w:t>
            </w:r>
          </w:p>
        </w:tc>
        <w:tc>
          <w:tcPr>
            <w:tcW w:w="7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85" w:rsidRDefault="00E97785" w:rsidP="00831566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E97785" w:rsidRPr="004E3D6A" w:rsidTr="0031782B">
        <w:trPr>
          <w:trHeight w:val="4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85" w:rsidRDefault="0031782B" w:rsidP="0031782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ind w:left="192"/>
              <w:rPr>
                <w:sz w:val="28"/>
              </w:rPr>
            </w:pPr>
            <w:r w:rsidRPr="004E3D6A">
              <w:rPr>
                <w:sz w:val="28"/>
              </w:rPr>
              <w:t>Числовой треугольник.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31782B" w:rsidP="00831566">
            <w:pPr>
              <w:spacing w:line="276" w:lineRule="auto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0965F8" w:rsidRDefault="005C13CA" w:rsidP="000965F8">
            <w:pPr>
              <w:spacing w:line="276" w:lineRule="auto"/>
              <w:ind w:left="492"/>
              <w:rPr>
                <w:sz w:val="28"/>
              </w:rPr>
            </w:pPr>
            <w:r>
              <w:rPr>
                <w:sz w:val="28"/>
              </w:rPr>
              <w:t>26</w:t>
            </w:r>
            <w:r w:rsidR="009242BF">
              <w:rPr>
                <w:sz w:val="28"/>
              </w:rPr>
              <w:t>.10</w:t>
            </w:r>
          </w:p>
        </w:tc>
        <w:tc>
          <w:tcPr>
            <w:tcW w:w="7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97785" w:rsidP="00831566">
            <w:pPr>
              <w:spacing w:after="200" w:line="276" w:lineRule="auto"/>
              <w:rPr>
                <w:b/>
                <w:sz w:val="28"/>
              </w:rPr>
            </w:pPr>
          </w:p>
        </w:tc>
      </w:tr>
      <w:tr w:rsidR="00E97785" w:rsidRPr="004E3D6A" w:rsidTr="0096346C">
        <w:trPr>
          <w:trHeight w:val="1053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46C" w:rsidRDefault="0096346C" w:rsidP="00831566">
            <w:pPr>
              <w:jc w:val="center"/>
              <w:rPr>
                <w:b/>
                <w:sz w:val="28"/>
              </w:rPr>
            </w:pPr>
          </w:p>
          <w:p w:rsidR="00E97785" w:rsidRPr="00D92E3B" w:rsidRDefault="0096346C" w:rsidP="000965F8">
            <w:pPr>
              <w:jc w:val="center"/>
              <w:rPr>
                <w:b/>
                <w:sz w:val="28"/>
              </w:rPr>
            </w:pPr>
            <w:r w:rsidRPr="00474733">
              <w:rPr>
                <w:b/>
                <w:sz w:val="28"/>
              </w:rPr>
              <w:t>Уравнения и неравенства,</w:t>
            </w:r>
            <w:r>
              <w:rPr>
                <w:b/>
                <w:sz w:val="28"/>
              </w:rPr>
              <w:t xml:space="preserve"> Системы уравнений и неравенств – </w:t>
            </w:r>
            <w:r w:rsidR="009242BF">
              <w:rPr>
                <w:b/>
                <w:sz w:val="28"/>
              </w:rPr>
              <w:t>27</w:t>
            </w:r>
            <w:r w:rsidR="000965F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</w:t>
            </w:r>
            <w:r w:rsidR="000965F8">
              <w:rPr>
                <w:b/>
                <w:sz w:val="28"/>
              </w:rPr>
              <w:t>ов</w:t>
            </w:r>
          </w:p>
        </w:tc>
      </w:tr>
      <w:tr w:rsidR="0031782B" w:rsidRPr="004E3D6A" w:rsidTr="00825FEA">
        <w:trPr>
          <w:trHeight w:val="255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82B" w:rsidRDefault="0031782B" w:rsidP="0031782B">
            <w:pPr>
              <w:jc w:val="center"/>
              <w:rPr>
                <w:b/>
                <w:sz w:val="28"/>
              </w:rPr>
            </w:pPr>
            <w:r w:rsidRPr="00D218AB">
              <w:rPr>
                <w:b/>
                <w:i/>
                <w:sz w:val="28"/>
                <w:szCs w:val="28"/>
              </w:rPr>
              <w:t>Равносильность уравнений</w:t>
            </w:r>
            <w:r>
              <w:rPr>
                <w:sz w:val="28"/>
                <w:szCs w:val="28"/>
              </w:rPr>
              <w:t xml:space="preserve"> -</w:t>
            </w:r>
            <w:r w:rsidR="00F55042">
              <w:rPr>
                <w:b/>
                <w:sz w:val="28"/>
              </w:rPr>
              <w:t>4</w:t>
            </w:r>
          </w:p>
          <w:p w:rsidR="0031782B" w:rsidRPr="0031782B" w:rsidRDefault="0031782B" w:rsidP="0031782B">
            <w:pPr>
              <w:jc w:val="center"/>
              <w:rPr>
                <w:sz w:val="28"/>
                <w:szCs w:val="28"/>
              </w:rPr>
            </w:pPr>
          </w:p>
        </w:tc>
      </w:tr>
      <w:tr w:rsidR="0096346C" w:rsidRPr="004E3D6A" w:rsidTr="0031782B">
        <w:trPr>
          <w:trHeight w:val="102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6C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6C" w:rsidRDefault="0096346C" w:rsidP="00831566">
            <w:pPr>
              <w:rPr>
                <w:sz w:val="28"/>
                <w:szCs w:val="28"/>
              </w:rPr>
            </w:pPr>
            <w:r w:rsidRPr="00474733">
              <w:rPr>
                <w:sz w:val="28"/>
                <w:szCs w:val="28"/>
              </w:rPr>
              <w:t>Область определения уравнений</w:t>
            </w:r>
          </w:p>
          <w:p w:rsidR="0096346C" w:rsidRDefault="0096346C" w:rsidP="008315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6C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6C" w:rsidRPr="004E3D6A" w:rsidRDefault="005C13CA" w:rsidP="00E54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9242BF">
              <w:rPr>
                <w:sz w:val="28"/>
              </w:rPr>
              <w:t>.1</w:t>
            </w:r>
            <w:r>
              <w:rPr>
                <w:sz w:val="28"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346C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Находят</w:t>
            </w:r>
            <w:r w:rsidR="0096346C">
              <w:rPr>
                <w:sz w:val="28"/>
              </w:rPr>
              <w:t xml:space="preserve"> область определения уравнений.</w:t>
            </w:r>
          </w:p>
          <w:p w:rsidR="0096346C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 w:rsidR="0096346C">
              <w:rPr>
                <w:sz w:val="28"/>
              </w:rPr>
              <w:t xml:space="preserve"> все способы решения уравнений разного типа.</w:t>
            </w:r>
          </w:p>
        </w:tc>
      </w:tr>
      <w:tr w:rsidR="00C75777" w:rsidRPr="004E3D6A" w:rsidTr="0031782B">
        <w:trPr>
          <w:trHeight w:val="102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777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777" w:rsidRPr="00474733" w:rsidRDefault="00C75777" w:rsidP="00831566">
            <w:pPr>
              <w:rPr>
                <w:sz w:val="28"/>
                <w:szCs w:val="28"/>
              </w:rPr>
            </w:pPr>
            <w:r w:rsidRPr="00474733">
              <w:rPr>
                <w:sz w:val="28"/>
                <w:szCs w:val="28"/>
              </w:rPr>
              <w:t>Три этапа решения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777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777" w:rsidRDefault="005C13CA" w:rsidP="00E54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9242BF">
              <w:rPr>
                <w:sz w:val="28"/>
              </w:rPr>
              <w:t>.11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5777" w:rsidRDefault="00C75777" w:rsidP="00831566">
            <w:pPr>
              <w:rPr>
                <w:sz w:val="28"/>
              </w:rPr>
            </w:pPr>
          </w:p>
        </w:tc>
      </w:tr>
      <w:tr w:rsidR="0031782B" w:rsidRPr="004E3D6A" w:rsidTr="0031782B">
        <w:trPr>
          <w:trHeight w:val="1029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Pr="00474733" w:rsidRDefault="0031782B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Расширение области определения уравнения и возможная потеря корней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5C13CA" w:rsidP="00E54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9242BF">
              <w:rPr>
                <w:sz w:val="28"/>
              </w:rPr>
              <w:t>.11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782B" w:rsidRDefault="0031782B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96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85" w:rsidRDefault="0031782B" w:rsidP="003178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Теоремы о равносильности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85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9242BF">
              <w:rPr>
                <w:sz w:val="28"/>
              </w:rPr>
              <w:t>.11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785" w:rsidRPr="004E3D6A" w:rsidRDefault="00E97785" w:rsidP="00831566">
            <w:pPr>
              <w:rPr>
                <w:sz w:val="28"/>
              </w:rPr>
            </w:pPr>
            <w:r>
              <w:rPr>
                <w:sz w:val="28"/>
              </w:rPr>
              <w:t>Зна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теоремы, которые расширяют область определения уравнений и не применя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их.</w:t>
            </w:r>
          </w:p>
        </w:tc>
      </w:tr>
      <w:tr w:rsidR="0031782B" w:rsidRPr="004E3D6A" w:rsidTr="00BE68B4">
        <w:trPr>
          <w:trHeight w:val="448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31782B" w:rsidP="0031782B">
            <w:pPr>
              <w:jc w:val="center"/>
              <w:rPr>
                <w:b/>
                <w:sz w:val="28"/>
              </w:rPr>
            </w:pPr>
            <w:r w:rsidRPr="00D218AB">
              <w:rPr>
                <w:b/>
                <w:i/>
                <w:sz w:val="28"/>
                <w:szCs w:val="28"/>
              </w:rPr>
              <w:t>Общие методы решения уравнений</w:t>
            </w:r>
            <w:r>
              <w:rPr>
                <w:b/>
                <w:i/>
                <w:sz w:val="28"/>
                <w:szCs w:val="28"/>
              </w:rPr>
              <w:t xml:space="preserve"> -</w:t>
            </w:r>
            <w:r w:rsidR="00F55042">
              <w:rPr>
                <w:b/>
                <w:sz w:val="28"/>
              </w:rPr>
              <w:t>4</w:t>
            </w:r>
          </w:p>
          <w:p w:rsidR="0031782B" w:rsidRPr="0031782B" w:rsidRDefault="0031782B" w:rsidP="0031782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97785" w:rsidRPr="004E3D6A" w:rsidTr="0031782B">
        <w:trPr>
          <w:trHeight w:val="42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 xml:space="preserve">Замена уравнения </w:t>
            </w:r>
            <w:r w:rsidRPr="00D218AB">
              <w:rPr>
                <w:sz w:val="28"/>
                <w:szCs w:val="28"/>
                <w:lang w:val="en-US"/>
              </w:rPr>
              <w:t>h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f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))=</w:t>
            </w:r>
            <w:r w:rsidRPr="00D218AB">
              <w:rPr>
                <w:sz w:val="28"/>
                <w:szCs w:val="28"/>
                <w:lang w:val="en-US"/>
              </w:rPr>
              <w:t>h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)) уравнением: </w:t>
            </w:r>
            <w:r w:rsidRPr="00D218AB">
              <w:rPr>
                <w:sz w:val="28"/>
                <w:szCs w:val="28"/>
                <w:lang w:val="en-US"/>
              </w:rPr>
              <w:t>f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)=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9242BF">
              <w:rPr>
                <w:sz w:val="28"/>
              </w:rPr>
              <w:t>.12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  <w:r>
              <w:rPr>
                <w:sz w:val="28"/>
              </w:rPr>
              <w:t>Применя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метод решения уравнений  (замена одного уравнения другим).</w:t>
            </w:r>
          </w:p>
        </w:tc>
      </w:tr>
      <w:tr w:rsidR="00E97785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 xml:space="preserve">Метод разложения на множители: </w:t>
            </w:r>
            <w:r w:rsidRPr="00D218AB">
              <w:rPr>
                <w:sz w:val="28"/>
                <w:szCs w:val="28"/>
                <w:lang w:val="en-US"/>
              </w:rPr>
              <w:t>f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)*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)*</w:t>
            </w:r>
            <w:r w:rsidRPr="00D218AB">
              <w:rPr>
                <w:sz w:val="28"/>
                <w:szCs w:val="28"/>
                <w:lang w:val="en-US"/>
              </w:rPr>
              <w:t>h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)=0 =&gt; </w:t>
            </w:r>
            <w:r w:rsidRPr="00D218AB">
              <w:rPr>
                <w:sz w:val="28"/>
                <w:szCs w:val="28"/>
                <w:lang w:val="en-US"/>
              </w:rPr>
              <w:t>f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)=0; 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)=0; </w:t>
            </w:r>
            <w:r w:rsidRPr="00D218AB">
              <w:rPr>
                <w:sz w:val="28"/>
                <w:szCs w:val="28"/>
                <w:lang w:val="en-US"/>
              </w:rPr>
              <w:t>h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9242BF">
              <w:rPr>
                <w:sz w:val="28"/>
              </w:rPr>
              <w:t>.12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 w:rsidR="00E97785">
              <w:rPr>
                <w:sz w:val="28"/>
              </w:rPr>
              <w:t xml:space="preserve"> при решении уравнений метод разложения на множители.</w:t>
            </w:r>
          </w:p>
        </w:tc>
      </w:tr>
      <w:tr w:rsidR="00E97785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 xml:space="preserve">Метод введения новой переменной: </w:t>
            </w:r>
            <w:r w:rsidRPr="00D218AB">
              <w:rPr>
                <w:sz w:val="28"/>
                <w:szCs w:val="28"/>
                <w:lang w:val="en-US"/>
              </w:rPr>
              <w:t>p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))=0, то 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)=</w:t>
            </w:r>
            <w:r w:rsidRPr="00D218AB">
              <w:rPr>
                <w:sz w:val="28"/>
                <w:szCs w:val="28"/>
                <w:lang w:val="en-US"/>
              </w:rPr>
              <w:t>U</w:t>
            </w:r>
            <w:r w:rsidRPr="00D218AB">
              <w:rPr>
                <w:sz w:val="28"/>
                <w:szCs w:val="28"/>
              </w:rPr>
              <w:t xml:space="preserve"> =&gt; </w:t>
            </w:r>
            <w:r w:rsidRPr="00D218AB">
              <w:rPr>
                <w:sz w:val="28"/>
                <w:szCs w:val="28"/>
                <w:lang w:val="en-US"/>
              </w:rPr>
              <w:t>p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U</w:t>
            </w:r>
            <w:r w:rsidRPr="00D218AB">
              <w:rPr>
                <w:sz w:val="28"/>
                <w:szCs w:val="28"/>
              </w:rPr>
              <w:t>)=0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0965F8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9242BF">
              <w:rPr>
                <w:sz w:val="28"/>
              </w:rPr>
              <w:t>.12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 w:rsidR="00E97785">
              <w:rPr>
                <w:sz w:val="28"/>
              </w:rPr>
              <w:t xml:space="preserve"> при решении метод введения новой переменной.</w:t>
            </w:r>
          </w:p>
        </w:tc>
      </w:tr>
      <w:tr w:rsidR="00E97785" w:rsidRPr="004E3D6A" w:rsidTr="0031782B">
        <w:trPr>
          <w:trHeight w:val="6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jc w:val="center"/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 xml:space="preserve">Функционально-графический метод: </w:t>
            </w:r>
            <w:r w:rsidRPr="00D218AB">
              <w:rPr>
                <w:sz w:val="28"/>
                <w:szCs w:val="28"/>
                <w:lang w:val="en-US"/>
              </w:rPr>
              <w:t>f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>)=</w:t>
            </w:r>
            <w:r w:rsidRPr="00D218AB">
              <w:rPr>
                <w:sz w:val="28"/>
                <w:szCs w:val="28"/>
                <w:lang w:val="en-US"/>
              </w:rPr>
              <w:t>g</w:t>
            </w:r>
            <w:r w:rsidRPr="00D218AB">
              <w:rPr>
                <w:sz w:val="28"/>
                <w:szCs w:val="28"/>
              </w:rPr>
              <w:t>(</w:t>
            </w:r>
            <w:r w:rsidRPr="00D218AB">
              <w:rPr>
                <w:sz w:val="28"/>
                <w:szCs w:val="28"/>
                <w:lang w:val="en-US"/>
              </w:rPr>
              <w:t>x</w:t>
            </w:r>
            <w:r w:rsidRPr="00D218AB">
              <w:rPr>
                <w:sz w:val="28"/>
                <w:szCs w:val="28"/>
              </w:rPr>
              <w:t xml:space="preserve">)   гр. </w:t>
            </w:r>
            <w:r w:rsidRPr="00D218AB">
              <w:rPr>
                <w:sz w:val="28"/>
                <w:szCs w:val="28"/>
                <w:lang w:val="en-US"/>
              </w:rPr>
              <w:t xml:space="preserve">Y=f(x) </w:t>
            </w:r>
            <w:r w:rsidRPr="00D218AB">
              <w:rPr>
                <w:sz w:val="28"/>
                <w:szCs w:val="28"/>
              </w:rPr>
              <w:t xml:space="preserve">и гр. </w:t>
            </w:r>
            <w:r w:rsidRPr="00D218AB">
              <w:rPr>
                <w:sz w:val="28"/>
                <w:szCs w:val="28"/>
                <w:lang w:val="en-US"/>
              </w:rPr>
              <w:t>Y=g(x)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9242BF">
              <w:rPr>
                <w:sz w:val="28"/>
              </w:rPr>
              <w:t>.12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 w:rsidR="00E97785">
              <w:rPr>
                <w:sz w:val="28"/>
              </w:rPr>
              <w:t xml:space="preserve"> функционально-графический метод решения уравнений.</w:t>
            </w:r>
          </w:p>
        </w:tc>
      </w:tr>
      <w:tr w:rsidR="0031782B" w:rsidRPr="004E3D6A" w:rsidTr="00F9468B">
        <w:trPr>
          <w:trHeight w:val="299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31782B" w:rsidP="0031782B">
            <w:pPr>
              <w:jc w:val="center"/>
              <w:rPr>
                <w:b/>
                <w:sz w:val="28"/>
              </w:rPr>
            </w:pPr>
            <w:r w:rsidRPr="00D218AB">
              <w:rPr>
                <w:b/>
                <w:i/>
                <w:sz w:val="28"/>
                <w:szCs w:val="28"/>
              </w:rPr>
              <w:t>Решение неравенств с одной переменной</w:t>
            </w:r>
            <w:r>
              <w:rPr>
                <w:sz w:val="28"/>
                <w:szCs w:val="28"/>
              </w:rPr>
              <w:t xml:space="preserve"> -</w:t>
            </w:r>
            <w:r w:rsidR="00EC0FFD">
              <w:rPr>
                <w:b/>
                <w:sz w:val="28"/>
              </w:rPr>
              <w:t>7</w:t>
            </w:r>
          </w:p>
          <w:p w:rsidR="0031782B" w:rsidRPr="0031782B" w:rsidRDefault="0031782B" w:rsidP="0031782B">
            <w:pPr>
              <w:jc w:val="center"/>
              <w:rPr>
                <w:sz w:val="28"/>
                <w:szCs w:val="28"/>
              </w:rPr>
            </w:pPr>
          </w:p>
        </w:tc>
      </w:tr>
      <w:tr w:rsidR="00E97785" w:rsidRPr="004E3D6A" w:rsidTr="0031782B">
        <w:trPr>
          <w:trHeight w:val="46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Равносильность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242BF">
              <w:rPr>
                <w:sz w:val="28"/>
              </w:rPr>
              <w:t>.01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E97785">
              <w:rPr>
                <w:sz w:val="28"/>
              </w:rPr>
              <w:t>пределя</w:t>
            </w:r>
            <w:r>
              <w:rPr>
                <w:sz w:val="28"/>
              </w:rPr>
              <w:t>ют</w:t>
            </w:r>
            <w:r w:rsidR="00E97785">
              <w:rPr>
                <w:sz w:val="28"/>
              </w:rPr>
              <w:t xml:space="preserve"> равносил</w:t>
            </w:r>
            <w:r>
              <w:rPr>
                <w:sz w:val="28"/>
              </w:rPr>
              <w:t xml:space="preserve">ьность неравенств. Используют </w:t>
            </w:r>
            <w:r w:rsidR="00E97785">
              <w:rPr>
                <w:sz w:val="28"/>
              </w:rPr>
              <w:t>при решении методы, приводящие к равносильным неравенствам.</w:t>
            </w:r>
          </w:p>
        </w:tc>
      </w:tr>
      <w:tr w:rsidR="00E97785" w:rsidRPr="004E3D6A" w:rsidTr="0031782B">
        <w:trPr>
          <w:trHeight w:val="4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31782B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Системы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E549EB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9242BF">
              <w:rPr>
                <w:sz w:val="28"/>
              </w:rPr>
              <w:t>.01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  <w:r>
              <w:rPr>
                <w:sz w:val="28"/>
              </w:rPr>
              <w:t>Различа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системы и совокупности неравенств и правильно записыва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ответ.</w:t>
            </w:r>
          </w:p>
        </w:tc>
      </w:tr>
      <w:tr w:rsidR="0031782B" w:rsidRPr="004E3D6A" w:rsidTr="0031782B">
        <w:trPr>
          <w:trHeight w:val="44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31782B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Pr="00D218AB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1782B" w:rsidRPr="00D218AB">
              <w:rPr>
                <w:sz w:val="28"/>
                <w:szCs w:val="28"/>
              </w:rPr>
              <w:t>овокупности 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9242BF">
              <w:rPr>
                <w:sz w:val="28"/>
              </w:rPr>
              <w:t>.01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2B" w:rsidRDefault="0031782B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42BF">
              <w:rPr>
                <w:sz w:val="28"/>
              </w:rPr>
              <w:t>.02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  <w:r>
              <w:rPr>
                <w:sz w:val="28"/>
              </w:rPr>
              <w:t>Различа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виды иррациональных неравенств. Зна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и применя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различные способы решения иррациональных неравенств, свойственные определённому виду.</w:t>
            </w:r>
          </w:p>
        </w:tc>
      </w:tr>
      <w:tr w:rsidR="00EC0FFD" w:rsidRPr="004E3D6A" w:rsidTr="0031782B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D218AB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иррациональных </w:t>
            </w:r>
            <w:r w:rsidRPr="00D218AB">
              <w:rPr>
                <w:sz w:val="28"/>
                <w:szCs w:val="28"/>
              </w:rPr>
              <w:t>неравенств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9242BF">
              <w:rPr>
                <w:sz w:val="28"/>
              </w:rPr>
              <w:t>.02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3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D218AB" w:rsidRDefault="00E97785" w:rsidP="00831566">
            <w:pPr>
              <w:rPr>
                <w:sz w:val="28"/>
                <w:szCs w:val="28"/>
              </w:rPr>
            </w:pPr>
            <w:r w:rsidRPr="00D218AB">
              <w:rPr>
                <w:sz w:val="28"/>
                <w:szCs w:val="28"/>
              </w:rPr>
              <w:t>Неравенства с модулем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242BF">
              <w:rPr>
                <w:sz w:val="28"/>
              </w:rPr>
              <w:t>.02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  <w:r>
              <w:rPr>
                <w:sz w:val="28"/>
              </w:rPr>
              <w:t>Име</w:t>
            </w:r>
            <w:r w:rsidR="00C75777">
              <w:rPr>
                <w:sz w:val="28"/>
              </w:rPr>
              <w:t>ют</w:t>
            </w:r>
            <w:r>
              <w:rPr>
                <w:sz w:val="28"/>
              </w:rPr>
              <w:t xml:space="preserve"> представления решения неравенств с модулем, в том числе и </w:t>
            </w:r>
            <w:proofErr w:type="gramStart"/>
            <w:r>
              <w:rPr>
                <w:sz w:val="28"/>
              </w:rPr>
              <w:t>геометрическую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интерпритацию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EC0FFD" w:rsidRPr="004E3D6A" w:rsidTr="0031782B">
        <w:trPr>
          <w:trHeight w:val="34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D218AB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  <w:r w:rsidRPr="00D218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неравенств</w:t>
            </w:r>
            <w:r w:rsidRPr="00D218AB">
              <w:rPr>
                <w:sz w:val="28"/>
                <w:szCs w:val="28"/>
              </w:rPr>
              <w:t xml:space="preserve"> с модулем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9242BF">
              <w:rPr>
                <w:sz w:val="28"/>
              </w:rPr>
              <w:t>.02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rPr>
                <w:sz w:val="28"/>
              </w:rPr>
            </w:pPr>
          </w:p>
        </w:tc>
      </w:tr>
      <w:tr w:rsidR="00EC0FFD" w:rsidRPr="004E3D6A" w:rsidTr="002D08E4">
        <w:trPr>
          <w:trHeight w:val="402"/>
        </w:trPr>
        <w:tc>
          <w:tcPr>
            <w:tcW w:w="1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EC0FFD">
            <w:pPr>
              <w:jc w:val="center"/>
              <w:rPr>
                <w:b/>
                <w:sz w:val="28"/>
              </w:rPr>
            </w:pPr>
            <w:r w:rsidRPr="00D218AB">
              <w:rPr>
                <w:b/>
                <w:i/>
                <w:sz w:val="28"/>
                <w:szCs w:val="28"/>
              </w:rPr>
              <w:t>Системы уравнений</w:t>
            </w:r>
            <w:r>
              <w:rPr>
                <w:sz w:val="28"/>
                <w:szCs w:val="28"/>
              </w:rPr>
              <w:t xml:space="preserve"> -</w:t>
            </w:r>
            <w:r w:rsidR="004943FC">
              <w:rPr>
                <w:b/>
                <w:sz w:val="28"/>
              </w:rPr>
              <w:t>10</w:t>
            </w:r>
          </w:p>
          <w:p w:rsidR="00EC0FFD" w:rsidRPr="00EC0FFD" w:rsidRDefault="00EC0FFD" w:rsidP="00EC0FFD">
            <w:pPr>
              <w:jc w:val="center"/>
              <w:rPr>
                <w:sz w:val="28"/>
                <w:szCs w:val="28"/>
              </w:rPr>
            </w:pPr>
          </w:p>
        </w:tc>
      </w:tr>
      <w:tr w:rsidR="00E97785" w:rsidRPr="004E3D6A" w:rsidTr="0031782B">
        <w:trPr>
          <w:trHeight w:val="4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3772F1" w:rsidRDefault="00E97785" w:rsidP="00831566">
            <w:pPr>
              <w:rPr>
                <w:sz w:val="28"/>
                <w:szCs w:val="28"/>
              </w:rPr>
            </w:pPr>
            <w:r w:rsidRPr="003772F1">
              <w:rPr>
                <w:sz w:val="28"/>
                <w:szCs w:val="28"/>
              </w:rPr>
              <w:t>Системы</w:t>
            </w:r>
            <w:r w:rsidR="00EC0FFD">
              <w:rPr>
                <w:sz w:val="28"/>
                <w:szCs w:val="28"/>
              </w:rPr>
              <w:t xml:space="preserve"> показательных </w:t>
            </w:r>
            <w:r w:rsidRPr="003772F1">
              <w:rPr>
                <w:sz w:val="28"/>
                <w:szCs w:val="28"/>
              </w:rPr>
              <w:t xml:space="preserve">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EC0FF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42BF">
              <w:rPr>
                <w:sz w:val="28"/>
              </w:rPr>
              <w:t>.03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Повторяют, систематизируют и обобщают</w:t>
            </w:r>
            <w:r w:rsidR="00E97785">
              <w:rPr>
                <w:sz w:val="28"/>
              </w:rPr>
              <w:t xml:space="preserve"> решение систем показательных и логарифмических уравнений.</w:t>
            </w:r>
          </w:p>
        </w:tc>
      </w:tr>
      <w:tr w:rsidR="00EC0FFD" w:rsidRPr="004E3D6A" w:rsidTr="0031782B">
        <w:trPr>
          <w:trHeight w:val="425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3772F1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</w:t>
            </w:r>
            <w:r w:rsidRPr="003772F1">
              <w:rPr>
                <w:sz w:val="28"/>
                <w:szCs w:val="28"/>
              </w:rPr>
              <w:t>логарифмических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9242BF">
              <w:rPr>
                <w:sz w:val="28"/>
              </w:rPr>
              <w:t>.03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1F0B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3772F1" w:rsidRDefault="00E97785" w:rsidP="00831566">
            <w:pPr>
              <w:rPr>
                <w:sz w:val="28"/>
                <w:szCs w:val="28"/>
              </w:rPr>
            </w:pPr>
            <w:r w:rsidRPr="003772F1">
              <w:rPr>
                <w:sz w:val="28"/>
                <w:szCs w:val="28"/>
              </w:rPr>
              <w:t>Равносильные системы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9242BF">
              <w:rPr>
                <w:sz w:val="28"/>
              </w:rPr>
              <w:t>.03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</w:p>
        </w:tc>
      </w:tr>
      <w:tr w:rsidR="00EC0FFD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1F0B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3772F1" w:rsidRDefault="00EC0FFD" w:rsidP="00F55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подстановки при решении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9242BF">
              <w:rPr>
                <w:sz w:val="28"/>
              </w:rPr>
              <w:t>.04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C0FFD" w:rsidRPr="004E3D6A" w:rsidRDefault="00EC0FFD" w:rsidP="00831566">
            <w:pPr>
              <w:rPr>
                <w:sz w:val="28"/>
              </w:rPr>
            </w:pPr>
            <w:r>
              <w:rPr>
                <w:sz w:val="28"/>
              </w:rPr>
              <w:t>Используют при решении систем уравнений наиболее рациональные методы решения.</w:t>
            </w:r>
          </w:p>
        </w:tc>
      </w:tr>
      <w:tr w:rsidR="00F55042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F55042" w:rsidP="001F0B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F55042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Алгебраический метод  решения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242BF">
              <w:rPr>
                <w:sz w:val="28"/>
              </w:rPr>
              <w:t>.04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F55042" w:rsidRPr="004E3D6A" w:rsidRDefault="00F55042" w:rsidP="00831566">
            <w:pPr>
              <w:rPr>
                <w:sz w:val="28"/>
              </w:rPr>
            </w:pPr>
          </w:p>
        </w:tc>
      </w:tr>
      <w:tr w:rsidR="00EC0FFD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1F0B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3772F1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772F1">
              <w:rPr>
                <w:sz w:val="28"/>
                <w:szCs w:val="28"/>
              </w:rPr>
              <w:t>етод введения новой переменной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9242BF">
              <w:rPr>
                <w:sz w:val="28"/>
              </w:rPr>
              <w:t>.04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C0FFD" w:rsidRPr="004E3D6A" w:rsidRDefault="00EC0FFD" w:rsidP="00831566">
            <w:pPr>
              <w:rPr>
                <w:sz w:val="28"/>
              </w:rPr>
            </w:pPr>
          </w:p>
        </w:tc>
      </w:tr>
      <w:tr w:rsidR="00EC0FFD" w:rsidRPr="004E3D6A" w:rsidTr="0031782B">
        <w:trPr>
          <w:trHeight w:val="39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1F0B3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3772F1" w:rsidRDefault="00EC0FFD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772F1">
              <w:rPr>
                <w:sz w:val="28"/>
                <w:szCs w:val="28"/>
              </w:rPr>
              <w:t>озведение в квадрат обеих частей одного из уравнений; (ненадёжный)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Default="00EC0FFD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D" w:rsidRPr="004E3D6A" w:rsidRDefault="005C13CA" w:rsidP="00E549EB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9242BF">
              <w:rPr>
                <w:sz w:val="28"/>
              </w:rPr>
              <w:t>.04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C0FFD" w:rsidRPr="004E3D6A" w:rsidRDefault="00EC0FFD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62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3772F1" w:rsidRDefault="00E97785" w:rsidP="00831566">
            <w:pPr>
              <w:rPr>
                <w:sz w:val="28"/>
                <w:szCs w:val="28"/>
              </w:rPr>
            </w:pPr>
            <w:r w:rsidRPr="003772F1">
              <w:rPr>
                <w:sz w:val="28"/>
                <w:szCs w:val="28"/>
              </w:rPr>
              <w:t>Решение текстовых задач с помощью систем уравнений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831566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9242BF">
              <w:rPr>
                <w:sz w:val="28"/>
              </w:rPr>
              <w:t>.04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 w:rsidR="00E97785">
              <w:rPr>
                <w:sz w:val="28"/>
              </w:rPr>
              <w:t xml:space="preserve"> текстовые задачи, решаемые с помощью систем уравнений.</w:t>
            </w:r>
          </w:p>
        </w:tc>
      </w:tr>
      <w:tr w:rsidR="00E97785" w:rsidRPr="004E3D6A" w:rsidTr="0031782B">
        <w:trPr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F55042" w:rsidRDefault="00F55042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Уравнения </w:t>
            </w:r>
            <w:r w:rsidR="00E97785" w:rsidRPr="00F55042">
              <w:rPr>
                <w:sz w:val="28"/>
                <w:szCs w:val="28"/>
              </w:rPr>
              <w:t xml:space="preserve">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F55042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5C13CA" w:rsidP="00A44AC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9242BF">
              <w:rPr>
                <w:sz w:val="28"/>
              </w:rPr>
              <w:t>.05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E97785" w:rsidRPr="004E3D6A" w:rsidRDefault="00C75777" w:rsidP="00831566">
            <w:pPr>
              <w:rPr>
                <w:sz w:val="28"/>
              </w:rPr>
            </w:pPr>
            <w:r>
              <w:rPr>
                <w:sz w:val="28"/>
              </w:rPr>
              <w:t>Знакомят</w:t>
            </w:r>
            <w:r w:rsidR="00E97785">
              <w:rPr>
                <w:sz w:val="28"/>
              </w:rPr>
              <w:t>ся со способами решения уравнений и неравенств с параметрами, а главное с алгоритмом.</w:t>
            </w:r>
          </w:p>
        </w:tc>
      </w:tr>
      <w:tr w:rsidR="00F55042" w:rsidRPr="004E3D6A" w:rsidTr="0031782B">
        <w:trPr>
          <w:trHeight w:val="33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Pr="00F55042" w:rsidRDefault="00F55042" w:rsidP="00831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55042">
              <w:rPr>
                <w:sz w:val="28"/>
                <w:szCs w:val="28"/>
              </w:rPr>
              <w:t>еравенства с параметрами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F55042" w:rsidP="008315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42" w:rsidRDefault="009242BF" w:rsidP="00A44AC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C13CA">
              <w:rPr>
                <w:sz w:val="28"/>
              </w:rPr>
              <w:t>1</w:t>
            </w:r>
            <w:r>
              <w:rPr>
                <w:sz w:val="28"/>
              </w:rPr>
              <w:t>.05</w:t>
            </w:r>
          </w:p>
        </w:tc>
        <w:tc>
          <w:tcPr>
            <w:tcW w:w="7231" w:type="dxa"/>
            <w:tcBorders>
              <w:left w:val="single" w:sz="4" w:space="0" w:color="auto"/>
              <w:right w:val="single" w:sz="4" w:space="0" w:color="auto"/>
            </w:tcBorders>
          </w:tcPr>
          <w:p w:rsidR="00F55042" w:rsidRDefault="00F55042" w:rsidP="00831566">
            <w:pPr>
              <w:rPr>
                <w:sz w:val="28"/>
              </w:rPr>
            </w:pPr>
          </w:p>
        </w:tc>
      </w:tr>
      <w:tr w:rsidR="00E97785" w:rsidRPr="004E3D6A" w:rsidTr="0031782B">
        <w:trPr>
          <w:trHeight w:val="51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Default="00E97785" w:rsidP="00831566">
            <w:pPr>
              <w:rPr>
                <w:sz w:val="28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3772F1" w:rsidRDefault="00E97785" w:rsidP="0083156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3772F1" w:rsidRDefault="00C75777" w:rsidP="008315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5C13CA">
              <w:rPr>
                <w:b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spacing w:line="276" w:lineRule="auto"/>
              <w:rPr>
                <w:sz w:val="28"/>
              </w:rPr>
            </w:pPr>
          </w:p>
        </w:tc>
        <w:tc>
          <w:tcPr>
            <w:tcW w:w="7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5" w:rsidRPr="004E3D6A" w:rsidRDefault="00E97785" w:rsidP="00831566">
            <w:pPr>
              <w:rPr>
                <w:sz w:val="28"/>
              </w:rPr>
            </w:pPr>
          </w:p>
        </w:tc>
      </w:tr>
    </w:tbl>
    <w:p w:rsidR="001F0B32" w:rsidRDefault="001F0B32" w:rsidP="00A5300C">
      <w:pPr>
        <w:pStyle w:val="a7"/>
        <w:tabs>
          <w:tab w:val="left" w:pos="708"/>
          <w:tab w:val="left" w:pos="1920"/>
          <w:tab w:val="center" w:pos="7285"/>
        </w:tabs>
        <w:jc w:val="center"/>
        <w:rPr>
          <w:b/>
          <w:sz w:val="28"/>
        </w:rPr>
      </w:pPr>
    </w:p>
    <w:p w:rsidR="00984EDE" w:rsidRPr="00C76DF9" w:rsidRDefault="00984EDE" w:rsidP="00CB5740">
      <w:pPr>
        <w:rPr>
          <w:sz w:val="28"/>
          <w:szCs w:val="28"/>
        </w:rPr>
      </w:pPr>
    </w:p>
    <w:sectPr w:rsidR="00984EDE" w:rsidRPr="00C76DF9" w:rsidSect="00634A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784"/>
    <w:multiLevelType w:val="hybridMultilevel"/>
    <w:tmpl w:val="0B32C19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18564CE7"/>
    <w:multiLevelType w:val="hybridMultilevel"/>
    <w:tmpl w:val="DE8AFC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85C7A"/>
    <w:multiLevelType w:val="hybridMultilevel"/>
    <w:tmpl w:val="FF5AB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72854"/>
    <w:multiLevelType w:val="hybridMultilevel"/>
    <w:tmpl w:val="92241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A240C"/>
    <w:multiLevelType w:val="hybridMultilevel"/>
    <w:tmpl w:val="CB60E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B7675A"/>
    <w:multiLevelType w:val="multilevel"/>
    <w:tmpl w:val="76C4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37C"/>
    <w:multiLevelType w:val="hybridMultilevel"/>
    <w:tmpl w:val="59E6220E"/>
    <w:lvl w:ilvl="0" w:tplc="ECAC1544">
      <w:start w:val="1"/>
      <w:numFmt w:val="decimal"/>
      <w:lvlText w:val="%1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47D3"/>
    <w:rsid w:val="00011F36"/>
    <w:rsid w:val="0003269F"/>
    <w:rsid w:val="0004500C"/>
    <w:rsid w:val="00093642"/>
    <w:rsid w:val="000965F8"/>
    <w:rsid w:val="0009709D"/>
    <w:rsid w:val="00111B73"/>
    <w:rsid w:val="001176F0"/>
    <w:rsid w:val="001533E8"/>
    <w:rsid w:val="001B3418"/>
    <w:rsid w:val="001D305E"/>
    <w:rsid w:val="001F0B32"/>
    <w:rsid w:val="00205C76"/>
    <w:rsid w:val="002210E4"/>
    <w:rsid w:val="0029222E"/>
    <w:rsid w:val="002C019F"/>
    <w:rsid w:val="002C06F2"/>
    <w:rsid w:val="002C5DBD"/>
    <w:rsid w:val="002E4B4F"/>
    <w:rsid w:val="0031782B"/>
    <w:rsid w:val="0033036D"/>
    <w:rsid w:val="00343148"/>
    <w:rsid w:val="00350177"/>
    <w:rsid w:val="003772F1"/>
    <w:rsid w:val="00395365"/>
    <w:rsid w:val="003F5BFC"/>
    <w:rsid w:val="00425F5A"/>
    <w:rsid w:val="0043266B"/>
    <w:rsid w:val="00455F45"/>
    <w:rsid w:val="00474733"/>
    <w:rsid w:val="00493119"/>
    <w:rsid w:val="004943FC"/>
    <w:rsid w:val="004E34EC"/>
    <w:rsid w:val="004E3D6A"/>
    <w:rsid w:val="004F1128"/>
    <w:rsid w:val="005C13CA"/>
    <w:rsid w:val="005C6045"/>
    <w:rsid w:val="005C67DA"/>
    <w:rsid w:val="006121BD"/>
    <w:rsid w:val="0061704C"/>
    <w:rsid w:val="00634646"/>
    <w:rsid w:val="00634A88"/>
    <w:rsid w:val="00644D69"/>
    <w:rsid w:val="0067146D"/>
    <w:rsid w:val="00676667"/>
    <w:rsid w:val="00683DBB"/>
    <w:rsid w:val="00697C65"/>
    <w:rsid w:val="006B48C1"/>
    <w:rsid w:val="006D7B90"/>
    <w:rsid w:val="006E4620"/>
    <w:rsid w:val="006E7790"/>
    <w:rsid w:val="00784170"/>
    <w:rsid w:val="00785218"/>
    <w:rsid w:val="00797A84"/>
    <w:rsid w:val="007A184A"/>
    <w:rsid w:val="007E72E7"/>
    <w:rsid w:val="008052E7"/>
    <w:rsid w:val="00864CB8"/>
    <w:rsid w:val="008A512E"/>
    <w:rsid w:val="00900FF2"/>
    <w:rsid w:val="00911D7D"/>
    <w:rsid w:val="009242BF"/>
    <w:rsid w:val="0096346C"/>
    <w:rsid w:val="00966461"/>
    <w:rsid w:val="00970201"/>
    <w:rsid w:val="00984735"/>
    <w:rsid w:val="00984EDE"/>
    <w:rsid w:val="009C59F0"/>
    <w:rsid w:val="00A011EE"/>
    <w:rsid w:val="00A44ACD"/>
    <w:rsid w:val="00A5300C"/>
    <w:rsid w:val="00A547D3"/>
    <w:rsid w:val="00A7100A"/>
    <w:rsid w:val="00A727CA"/>
    <w:rsid w:val="00A97748"/>
    <w:rsid w:val="00B1202C"/>
    <w:rsid w:val="00B169E0"/>
    <w:rsid w:val="00B974D1"/>
    <w:rsid w:val="00B97EF9"/>
    <w:rsid w:val="00BC3F1D"/>
    <w:rsid w:val="00BE5CAE"/>
    <w:rsid w:val="00C06C15"/>
    <w:rsid w:val="00C07CCE"/>
    <w:rsid w:val="00C12D73"/>
    <w:rsid w:val="00C6149B"/>
    <w:rsid w:val="00C74A59"/>
    <w:rsid w:val="00C75777"/>
    <w:rsid w:val="00C76DF9"/>
    <w:rsid w:val="00CA1654"/>
    <w:rsid w:val="00CB28E5"/>
    <w:rsid w:val="00CB4506"/>
    <w:rsid w:val="00CB5740"/>
    <w:rsid w:val="00CD04B0"/>
    <w:rsid w:val="00CF2A76"/>
    <w:rsid w:val="00D12355"/>
    <w:rsid w:val="00D154DD"/>
    <w:rsid w:val="00D218AB"/>
    <w:rsid w:val="00D373D9"/>
    <w:rsid w:val="00D47A9D"/>
    <w:rsid w:val="00D53484"/>
    <w:rsid w:val="00D71FED"/>
    <w:rsid w:val="00D85109"/>
    <w:rsid w:val="00D92E3B"/>
    <w:rsid w:val="00D9727C"/>
    <w:rsid w:val="00E26515"/>
    <w:rsid w:val="00E30129"/>
    <w:rsid w:val="00E349B6"/>
    <w:rsid w:val="00E549EB"/>
    <w:rsid w:val="00E57068"/>
    <w:rsid w:val="00E905CC"/>
    <w:rsid w:val="00E97785"/>
    <w:rsid w:val="00EA0FC3"/>
    <w:rsid w:val="00EC0FFD"/>
    <w:rsid w:val="00ED7D4C"/>
    <w:rsid w:val="00EE6CC9"/>
    <w:rsid w:val="00F1254D"/>
    <w:rsid w:val="00F22801"/>
    <w:rsid w:val="00F22E27"/>
    <w:rsid w:val="00F44DA8"/>
    <w:rsid w:val="00F505C5"/>
    <w:rsid w:val="00F55042"/>
    <w:rsid w:val="00F652F0"/>
    <w:rsid w:val="00F72FD4"/>
    <w:rsid w:val="00F7320A"/>
    <w:rsid w:val="00FD7440"/>
    <w:rsid w:val="00FE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3F1D"/>
    <w:pPr>
      <w:keepNext/>
      <w:tabs>
        <w:tab w:val="left" w:pos="705"/>
      </w:tabs>
      <w:spacing w:before="100" w:after="10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5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49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6149B"/>
    <w:rPr>
      <w:b/>
      <w:bCs/>
    </w:rPr>
  </w:style>
  <w:style w:type="character" w:customStyle="1" w:styleId="10">
    <w:name w:val="Заголовок 1 Знак"/>
    <w:basedOn w:val="a0"/>
    <w:link w:val="1"/>
    <w:rsid w:val="00BC3F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99"/>
    <w:qFormat/>
    <w:rsid w:val="00D71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semiHidden/>
    <w:unhideWhenUsed/>
    <w:rsid w:val="007A184A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semiHidden/>
    <w:rsid w:val="007A1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634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634A8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7C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4032A-BB19-49FD-957B-214EB8E4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Танюшенька</dc:creator>
  <cp:lastModifiedBy>PC</cp:lastModifiedBy>
  <cp:revision>8</cp:revision>
  <cp:lastPrinted>2020-09-18T05:53:00Z</cp:lastPrinted>
  <dcterms:created xsi:type="dcterms:W3CDTF">2013-10-01T17:41:00Z</dcterms:created>
  <dcterms:modified xsi:type="dcterms:W3CDTF">2021-02-15T11:02:00Z</dcterms:modified>
</cp:coreProperties>
</file>