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ED" w:rsidRDefault="003918ED" w:rsidP="00F75961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6390005" cy="9041548"/>
            <wp:effectExtent l="19050" t="0" r="0" b="0"/>
            <wp:docPr id="1" name="Рисунок 1" descr="C:\Users\PC\Documents\2021_02_1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2021_02_15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ED" w:rsidRDefault="003918ED" w:rsidP="00F75961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</w:p>
    <w:p w:rsidR="003918ED" w:rsidRDefault="003918ED" w:rsidP="00F75961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</w:p>
    <w:p w:rsidR="003918ED" w:rsidRDefault="003918ED" w:rsidP="00F75961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</w:p>
    <w:p w:rsidR="000501E8" w:rsidRDefault="00ED13E5" w:rsidP="00ED13E5">
      <w:pPr>
        <w:pStyle w:val="a7"/>
        <w:ind w:left="567"/>
        <w:rPr>
          <w:rFonts w:ascii="Times New Roman" w:hAnsi="Times New Roman"/>
          <w:b/>
          <w:sz w:val="36"/>
          <w:szCs w:val="36"/>
        </w:rPr>
      </w:pPr>
      <w:r w:rsidRPr="00ED13E5">
        <w:rPr>
          <w:rFonts w:ascii="Times New Roman" w:hAnsi="Times New Roman"/>
          <w:b/>
          <w:sz w:val="36"/>
          <w:szCs w:val="36"/>
        </w:rPr>
        <w:lastRenderedPageBreak/>
        <w:t>Раздел 1:</w:t>
      </w:r>
      <w:r w:rsidR="000501E8" w:rsidRPr="00ED13E5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ED13E5" w:rsidRPr="00ED13E5" w:rsidRDefault="00ED13E5" w:rsidP="00ED13E5">
      <w:pPr>
        <w:pStyle w:val="a7"/>
        <w:ind w:left="567"/>
        <w:rPr>
          <w:rFonts w:ascii="Times New Roman" w:hAnsi="Times New Roman"/>
          <w:sz w:val="36"/>
          <w:szCs w:val="36"/>
        </w:rPr>
      </w:pPr>
    </w:p>
    <w:p w:rsidR="00A52C9E" w:rsidRDefault="00A52C9E" w:rsidP="00A52C9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76D97" w:rsidRPr="0025483B" w:rsidRDefault="00C76D97" w:rsidP="00C76D97">
      <w:pPr>
        <w:pStyle w:val="a7"/>
        <w:numPr>
          <w:ilvl w:val="0"/>
          <w:numId w:val="12"/>
        </w:numPr>
        <w:rPr>
          <w:rFonts w:ascii="Times New Roman" w:eastAsia="Newton-Regular" w:hAnsi="Times New Roman"/>
          <w:sz w:val="28"/>
          <w:szCs w:val="28"/>
        </w:rPr>
      </w:pPr>
      <w:r w:rsidRPr="002A3900">
        <w:rPr>
          <w:rFonts w:ascii="Times New Roman" w:hAnsi="Times New Roman"/>
          <w:sz w:val="28"/>
          <w:szCs w:val="28"/>
        </w:rPr>
        <w:t xml:space="preserve">требованиями федерального  государственного образовательного стандарта </w:t>
      </w:r>
      <w:r w:rsidR="00576F37" w:rsidRPr="00576F37">
        <w:rPr>
          <w:rFonts w:ascii="Times New Roman" w:hAnsi="Times New Roman"/>
          <w:sz w:val="28"/>
          <w:szCs w:val="28"/>
        </w:rPr>
        <w:t>среднего</w:t>
      </w:r>
      <w:r w:rsidR="00576F37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2A3900">
        <w:rPr>
          <w:rFonts w:ascii="Times New Roman" w:hAnsi="Times New Roman"/>
          <w:sz w:val="28"/>
          <w:szCs w:val="28"/>
        </w:rPr>
        <w:t xml:space="preserve"> (пр</w:t>
      </w:r>
      <w:r w:rsidR="00576F37">
        <w:rPr>
          <w:rFonts w:ascii="Times New Roman" w:hAnsi="Times New Roman"/>
          <w:sz w:val="28"/>
          <w:szCs w:val="28"/>
        </w:rPr>
        <w:t>иказ Минобразования России №413 от 17.05.2012</w:t>
      </w:r>
      <w:r w:rsidRPr="002A390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="00576F37">
        <w:rPr>
          <w:rFonts w:ascii="Times New Roman" w:hAnsi="Times New Roman"/>
          <w:sz w:val="28"/>
          <w:szCs w:val="28"/>
        </w:rPr>
        <w:t>с изменениями от31.12.2015 №1578</w:t>
      </w:r>
      <w:proofErr w:type="gramStart"/>
      <w:r w:rsidRPr="002A390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0712C" w:rsidRDefault="00A52C9E" w:rsidP="0040712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01E8">
        <w:rPr>
          <w:rFonts w:ascii="Times New Roman" w:hAnsi="Times New Roman" w:cs="Times New Roman"/>
          <w:sz w:val="28"/>
          <w:szCs w:val="28"/>
        </w:rPr>
        <w:t xml:space="preserve">примерной образовательной программой по алгебре  10-11 классы, к учебному комплексу для 10-11 класса, авторы: Ш.А.Алимов, Ю.М.Колягин, составитель </w:t>
      </w:r>
      <w:proofErr w:type="spellStart"/>
      <w:r w:rsidRPr="000501E8">
        <w:rPr>
          <w:rFonts w:ascii="Times New Roman" w:hAnsi="Times New Roman" w:cs="Times New Roman"/>
          <w:sz w:val="28"/>
          <w:szCs w:val="28"/>
        </w:rPr>
        <w:t>Т.А.Бу</w:t>
      </w:r>
      <w:r w:rsidR="00C76D97">
        <w:rPr>
          <w:rFonts w:ascii="Times New Roman" w:hAnsi="Times New Roman" w:cs="Times New Roman"/>
          <w:sz w:val="28"/>
          <w:szCs w:val="28"/>
        </w:rPr>
        <w:t>рмистрова</w:t>
      </w:r>
      <w:proofErr w:type="spellEnd"/>
      <w:r w:rsidR="00C76D97">
        <w:rPr>
          <w:rFonts w:ascii="Times New Roman" w:hAnsi="Times New Roman" w:cs="Times New Roman"/>
          <w:sz w:val="28"/>
          <w:szCs w:val="28"/>
        </w:rPr>
        <w:t>–М.</w:t>
      </w:r>
      <w:proofErr w:type="gramStart"/>
      <w:r w:rsidR="00C76D97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C76D97">
        <w:rPr>
          <w:rFonts w:ascii="Times New Roman" w:hAnsi="Times New Roman" w:cs="Times New Roman"/>
          <w:sz w:val="28"/>
          <w:szCs w:val="28"/>
        </w:rPr>
        <w:t>Просвещение», 2017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C9E" w:rsidRPr="0040712C" w:rsidRDefault="00A52C9E" w:rsidP="0040712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712C">
        <w:rPr>
          <w:rFonts w:ascii="Times New Roman" w:hAnsi="Times New Roman"/>
          <w:sz w:val="28"/>
          <w:szCs w:val="28"/>
        </w:rPr>
        <w:t xml:space="preserve">основной образовательной программой  </w:t>
      </w:r>
      <w:r w:rsidR="00B25AD8">
        <w:rPr>
          <w:rFonts w:ascii="Times New Roman" w:hAnsi="Times New Roman"/>
          <w:sz w:val="28"/>
          <w:szCs w:val="28"/>
        </w:rPr>
        <w:t>среднего</w:t>
      </w:r>
      <w:r w:rsidRPr="0040712C">
        <w:rPr>
          <w:rFonts w:ascii="Times New Roman" w:hAnsi="Times New Roman"/>
          <w:sz w:val="28"/>
          <w:szCs w:val="28"/>
        </w:rPr>
        <w:t xml:space="preserve"> общего образования МБОУ Тарасов</w:t>
      </w:r>
      <w:r w:rsidR="001054E5">
        <w:rPr>
          <w:rFonts w:ascii="Times New Roman" w:hAnsi="Times New Roman"/>
          <w:sz w:val="28"/>
          <w:szCs w:val="28"/>
        </w:rPr>
        <w:t xml:space="preserve">о – </w:t>
      </w:r>
      <w:proofErr w:type="spellStart"/>
      <w:r w:rsidR="001054E5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1054E5">
        <w:rPr>
          <w:rFonts w:ascii="Times New Roman" w:hAnsi="Times New Roman"/>
          <w:sz w:val="28"/>
          <w:szCs w:val="28"/>
        </w:rPr>
        <w:t xml:space="preserve"> СОШ  (Приказ от 27.08.2020</w:t>
      </w:r>
      <w:r w:rsidR="00DD147E">
        <w:rPr>
          <w:rFonts w:ascii="Times New Roman" w:hAnsi="Times New Roman"/>
          <w:sz w:val="28"/>
          <w:szCs w:val="28"/>
        </w:rPr>
        <w:t>г  № 120</w:t>
      </w:r>
      <w:r w:rsidRPr="0040712C">
        <w:rPr>
          <w:rFonts w:ascii="Times New Roman" w:hAnsi="Times New Roman"/>
          <w:sz w:val="28"/>
          <w:szCs w:val="28"/>
        </w:rPr>
        <w:t>).</w:t>
      </w:r>
    </w:p>
    <w:p w:rsidR="00A52C9E" w:rsidRDefault="00A52C9E" w:rsidP="00A52C9E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календарным учебным графиком МБОУ Т</w:t>
      </w:r>
      <w:r w:rsidR="001054E5">
        <w:rPr>
          <w:rFonts w:ascii="Times New Roman" w:hAnsi="Times New Roman"/>
          <w:sz w:val="28"/>
          <w:szCs w:val="28"/>
        </w:rPr>
        <w:t xml:space="preserve">арасово – </w:t>
      </w:r>
      <w:proofErr w:type="spellStart"/>
      <w:r w:rsidR="001054E5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1054E5">
        <w:rPr>
          <w:rFonts w:ascii="Times New Roman" w:hAnsi="Times New Roman"/>
          <w:sz w:val="28"/>
          <w:szCs w:val="28"/>
        </w:rPr>
        <w:t xml:space="preserve"> СОШ  на 2020-2021 учебный год (Приказ от 27.08.2020</w:t>
      </w:r>
      <w:r>
        <w:rPr>
          <w:rFonts w:ascii="Times New Roman" w:hAnsi="Times New Roman"/>
          <w:sz w:val="28"/>
          <w:szCs w:val="28"/>
        </w:rPr>
        <w:t>г  № 120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52C9E" w:rsidRDefault="00A52C9E" w:rsidP="00A52C9E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МБОУ Тарасово –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EB040E">
        <w:rPr>
          <w:rFonts w:ascii="Times New Roman" w:hAnsi="Times New Roman"/>
          <w:sz w:val="28"/>
          <w:szCs w:val="28"/>
        </w:rPr>
        <w:t>еловской</w:t>
      </w:r>
      <w:proofErr w:type="spellEnd"/>
      <w:r w:rsidR="00C76D97">
        <w:rPr>
          <w:rFonts w:ascii="Times New Roman" w:hAnsi="Times New Roman"/>
          <w:sz w:val="28"/>
          <w:szCs w:val="28"/>
        </w:rPr>
        <w:t xml:space="preserve"> СОШ  на 2020-2021</w:t>
      </w:r>
      <w:r w:rsidR="001054E5">
        <w:rPr>
          <w:rFonts w:ascii="Times New Roman" w:hAnsi="Times New Roman"/>
          <w:sz w:val="28"/>
          <w:szCs w:val="28"/>
        </w:rPr>
        <w:t xml:space="preserve"> учебный год (Приказ   от 27.08.2020</w:t>
      </w:r>
      <w:r>
        <w:rPr>
          <w:rFonts w:ascii="Times New Roman" w:hAnsi="Times New Roman"/>
          <w:sz w:val="28"/>
          <w:szCs w:val="28"/>
        </w:rPr>
        <w:t>г №120);</w:t>
      </w:r>
    </w:p>
    <w:p w:rsidR="00A52C9E" w:rsidRDefault="00A52C9E" w:rsidP="00A52C9E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 xml:space="preserve">приказом </w:t>
      </w:r>
      <w:proofErr w:type="spellStart"/>
      <w:r w:rsidR="00EB040E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="00EB040E">
        <w:rPr>
          <w:rFonts w:ascii="Times New Roman" w:hAnsi="Times New Roman"/>
          <w:kern w:val="36"/>
          <w:sz w:val="28"/>
          <w:szCs w:val="28"/>
        </w:rPr>
        <w:t xml:space="preserve"> России от 28.12.2018 № </w:t>
      </w:r>
      <w:r>
        <w:rPr>
          <w:rFonts w:ascii="Times New Roman" w:hAnsi="Times New Roman"/>
          <w:kern w:val="36"/>
          <w:sz w:val="28"/>
          <w:szCs w:val="28"/>
        </w:rPr>
        <w:t>3</w:t>
      </w:r>
      <w:r w:rsidR="00EB040E">
        <w:rPr>
          <w:rFonts w:ascii="Times New Roman" w:hAnsi="Times New Roman"/>
          <w:kern w:val="36"/>
          <w:sz w:val="28"/>
          <w:szCs w:val="28"/>
        </w:rPr>
        <w:t>45</w:t>
      </w:r>
      <w:r>
        <w:rPr>
          <w:rFonts w:ascii="Times New Roman" w:hAnsi="Times New Roman"/>
          <w:kern w:val="36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501E8" w:rsidRDefault="00A52C9E" w:rsidP="000501E8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рабочей программе учителя (</w:t>
      </w:r>
      <w:r>
        <w:rPr>
          <w:rFonts w:ascii="Times New Roman" w:eastAsia="Newton-Regular" w:hAnsi="Times New Roman"/>
          <w:sz w:val="28"/>
          <w:szCs w:val="28"/>
        </w:rPr>
        <w:t xml:space="preserve">Приказ  от 29.08.2017г №130)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40E" w:rsidRPr="00EB040E" w:rsidRDefault="00EB040E" w:rsidP="007D1569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0501E8" w:rsidRPr="000864FE" w:rsidRDefault="000501E8" w:rsidP="000864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64FE">
        <w:rPr>
          <w:rFonts w:ascii="Times New Roman" w:hAnsi="Times New Roman" w:cs="Times New Roman"/>
          <w:b/>
          <w:sz w:val="28"/>
          <w:szCs w:val="28"/>
        </w:rPr>
        <w:t>На основании:</w:t>
      </w:r>
    </w:p>
    <w:p w:rsidR="000501E8" w:rsidRPr="007D09E5" w:rsidRDefault="000501E8" w:rsidP="007D09E5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01E8">
        <w:rPr>
          <w:rFonts w:ascii="Times New Roman" w:hAnsi="Times New Roman" w:cs="Times New Roman"/>
          <w:sz w:val="28"/>
          <w:szCs w:val="28"/>
        </w:rPr>
        <w:t xml:space="preserve">Статья 12. Образовательные программы Федерального закона об образовании </w:t>
      </w:r>
      <w:proofErr w:type="gramStart"/>
      <w:r w:rsidRPr="000501E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501E8">
        <w:rPr>
          <w:rFonts w:ascii="Times New Roman" w:hAnsi="Times New Roman" w:cs="Times New Roman"/>
          <w:sz w:val="28"/>
          <w:szCs w:val="28"/>
        </w:rPr>
        <w:t xml:space="preserve"> 29 декабря 2012 года</w:t>
      </w:r>
      <w:r w:rsidR="007D09E5">
        <w:rPr>
          <w:rFonts w:ascii="Times New Roman" w:hAnsi="Times New Roman" w:cs="Times New Roman"/>
          <w:sz w:val="28"/>
          <w:szCs w:val="28"/>
        </w:rPr>
        <w:t xml:space="preserve"> </w:t>
      </w:r>
      <w:r w:rsidRPr="007D09E5">
        <w:rPr>
          <w:rFonts w:ascii="Times New Roman" w:hAnsi="Times New Roman" w:cs="Times New Roman"/>
          <w:sz w:val="28"/>
          <w:szCs w:val="28"/>
        </w:rPr>
        <w:t xml:space="preserve">N 273-ФЗ </w:t>
      </w:r>
    </w:p>
    <w:p w:rsidR="000501E8" w:rsidRPr="000501E8" w:rsidRDefault="000501E8" w:rsidP="000501E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01E8">
        <w:rPr>
          <w:rFonts w:ascii="Times New Roman" w:hAnsi="Times New Roman" w:cs="Times New Roman"/>
          <w:sz w:val="28"/>
          <w:szCs w:val="28"/>
        </w:rPr>
        <w:t>Статья 28.  Компетенция</w:t>
      </w:r>
      <w:proofErr w:type="gramStart"/>
      <w:r w:rsidRPr="000501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01E8">
        <w:rPr>
          <w:rFonts w:ascii="Times New Roman" w:hAnsi="Times New Roman" w:cs="Times New Roman"/>
          <w:sz w:val="28"/>
          <w:szCs w:val="28"/>
        </w:rPr>
        <w:t xml:space="preserve"> права ,обязанности  и ответственность образовательного учреждения Федерального закона об образовании Утвержден 29 декабря 2012 года N 273-ФЗ</w:t>
      </w:r>
    </w:p>
    <w:p w:rsidR="000501E8" w:rsidRPr="000501E8" w:rsidRDefault="000501E8" w:rsidP="000501E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01E8">
        <w:rPr>
          <w:rFonts w:ascii="Times New Roman" w:hAnsi="Times New Roman" w:cs="Times New Roman"/>
          <w:sz w:val="28"/>
          <w:szCs w:val="28"/>
        </w:rPr>
        <w:t xml:space="preserve">п. 4.4 Устава школы </w:t>
      </w:r>
      <w:proofErr w:type="gramStart"/>
      <w:r w:rsidRPr="000501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01E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501E8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0501E8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от14.09.15 №724)</w:t>
      </w:r>
    </w:p>
    <w:p w:rsidR="007D09E5" w:rsidRPr="006E550A" w:rsidRDefault="007D09E5" w:rsidP="00EE4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55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</w:t>
      </w:r>
      <w:r w:rsidR="006E550A" w:rsidRPr="006E55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задачи </w:t>
      </w:r>
      <w:r w:rsidRPr="006E55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изучения учебного предмета:</w:t>
      </w:r>
    </w:p>
    <w:p w:rsidR="007D09E5" w:rsidRPr="00C864F4" w:rsidRDefault="007D09E5" w:rsidP="007D09E5">
      <w:pPr>
        <w:spacing w:after="0" w:line="234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в старшей школе на базовом уровне направлено на достижение следующих целей:</w:t>
      </w:r>
    </w:p>
    <w:p w:rsidR="007D09E5" w:rsidRPr="00C864F4" w:rsidRDefault="007D09E5" w:rsidP="007D09E5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864F4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создание условий </w:t>
      </w:r>
      <w:r w:rsidRPr="00C864F4">
        <w:rPr>
          <w:rFonts w:ascii="Times New Roman CYR" w:hAnsi="Times New Roman CYR" w:cs="Times New Roman CYR"/>
          <w:sz w:val="28"/>
          <w:szCs w:val="28"/>
        </w:rPr>
        <w:t>для формирования умения логически обосновывать суждения, выдвигать гипотезы и понимать необходимость их проверки;</w:t>
      </w:r>
    </w:p>
    <w:p w:rsidR="007D09E5" w:rsidRPr="00C864F4" w:rsidRDefault="007D09E5" w:rsidP="007D09E5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864F4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создание условий </w:t>
      </w:r>
      <w:r w:rsidRPr="00C864F4">
        <w:rPr>
          <w:rFonts w:ascii="Times New Roman CYR" w:hAnsi="Times New Roman CYR" w:cs="Times New Roman CYR"/>
          <w:sz w:val="28"/>
          <w:szCs w:val="28"/>
        </w:rPr>
        <w:t>для формирования умения ясно, точно и грамотно выражать свои мысли в устной и письменной речи;</w:t>
      </w:r>
    </w:p>
    <w:p w:rsidR="007D09E5" w:rsidRPr="00C864F4" w:rsidRDefault="007D09E5" w:rsidP="007D09E5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864F4">
        <w:rPr>
          <w:rFonts w:ascii="Times New Roman CYR" w:hAnsi="Times New Roman CYR" w:cs="Times New Roman CYR"/>
          <w:b/>
          <w:bCs/>
          <w:sz w:val="28"/>
          <w:szCs w:val="28"/>
        </w:rPr>
        <w:t>формирование умения</w:t>
      </w:r>
      <w:r w:rsidRPr="00C864F4">
        <w:rPr>
          <w:rFonts w:ascii="Times New Roman CYR" w:hAnsi="Times New Roman CYR" w:cs="Times New Roman CYR"/>
          <w:sz w:val="28"/>
          <w:szCs w:val="28"/>
        </w:rPr>
        <w:t xml:space="preserve"> использовать различные языки математики:  словесный, символический, графический; </w:t>
      </w:r>
    </w:p>
    <w:p w:rsidR="007D09E5" w:rsidRPr="00C864F4" w:rsidRDefault="007D09E5" w:rsidP="007D09E5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864F4"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формирование умения </w:t>
      </w:r>
      <w:r w:rsidRPr="00C864F4">
        <w:rPr>
          <w:rFonts w:ascii="Times New Roman CYR" w:hAnsi="Times New Roman CYR" w:cs="Times New Roman CYR"/>
          <w:sz w:val="28"/>
          <w:szCs w:val="28"/>
        </w:rPr>
        <w:t>свободно переходить с языка на язык для иллюстрации, интерпретации, аргументации и доказательства;</w:t>
      </w:r>
    </w:p>
    <w:p w:rsidR="007D09E5" w:rsidRPr="00C864F4" w:rsidRDefault="007D09E5" w:rsidP="007D09E5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864F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создание условий</w:t>
      </w:r>
      <w:r w:rsidRPr="00C864F4">
        <w:rPr>
          <w:rFonts w:ascii="Times New Roman CYR" w:hAnsi="Times New Roman CYR" w:cs="Times New Roman CYR"/>
          <w:sz w:val="28"/>
          <w:szCs w:val="28"/>
        </w:rPr>
        <w:t xml:space="preserve"> для плодотворного участия в работе в группе; формирования умения самостоятельно и мотивированно организовывать свою деятельность;</w:t>
      </w:r>
    </w:p>
    <w:p w:rsidR="007D09E5" w:rsidRPr="00C864F4" w:rsidRDefault="007D09E5" w:rsidP="007D09E5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864F4">
        <w:rPr>
          <w:rFonts w:ascii="Times New Roman CYR" w:hAnsi="Times New Roman CYR" w:cs="Times New Roman CYR"/>
          <w:b/>
          <w:bCs/>
          <w:sz w:val="28"/>
          <w:szCs w:val="28"/>
        </w:rPr>
        <w:t>формирование умения</w:t>
      </w:r>
      <w:r w:rsidRPr="00C864F4">
        <w:rPr>
          <w:rFonts w:ascii="Times New Roman CYR" w:hAnsi="Times New Roman CYR" w:cs="Times New Roman CYR"/>
          <w:sz w:val="28"/>
          <w:szCs w:val="28"/>
        </w:rPr>
        <w:t xml:space="preserve"> применять приобретенные знания и умения в практической деятельности и повседневной жизни для  исследования (моделирования) несложных практических ситуаций на основе изученных формул и свойств тел,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устройства;</w:t>
      </w:r>
    </w:p>
    <w:p w:rsidR="007D09E5" w:rsidRPr="00C864F4" w:rsidRDefault="007D09E5" w:rsidP="007D09E5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864F4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создание условий  </w:t>
      </w:r>
      <w:r w:rsidRPr="00C864F4">
        <w:rPr>
          <w:rFonts w:ascii="Times New Roman CYR" w:hAnsi="Times New Roman CYR" w:cs="Times New Roman CYR"/>
          <w:sz w:val="28"/>
          <w:szCs w:val="28"/>
        </w:rPr>
        <w:t>для  интегрирования  в  личный  опыт  новой,  в  том  числе  самостоятельно  полученной,  информации.</w:t>
      </w:r>
    </w:p>
    <w:p w:rsidR="007D09E5" w:rsidRPr="00C864F4" w:rsidRDefault="007D09E5" w:rsidP="007D09E5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864F4"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формирование </w:t>
      </w:r>
      <w:r w:rsidRPr="00C864F4">
        <w:rPr>
          <w:rFonts w:ascii="Times New Roman CYR" w:hAnsi="Times New Roman CYR" w:cs="Times New Roman CYR"/>
          <w:sz w:val="28"/>
          <w:szCs w:val="28"/>
        </w:rPr>
        <w:t>представлений об идеях и методах математики; математике как универсальном языке науки, средстве моделирования явлений и процессов;</w:t>
      </w:r>
    </w:p>
    <w:p w:rsidR="007D09E5" w:rsidRPr="00C864F4" w:rsidRDefault="007D09E5" w:rsidP="007D09E5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864F4">
        <w:rPr>
          <w:rFonts w:ascii="Times New Roman CYR" w:hAnsi="Times New Roman CYR" w:cs="Times New Roman CYR"/>
          <w:b/>
          <w:bCs/>
          <w:sz w:val="28"/>
          <w:szCs w:val="28"/>
        </w:rPr>
        <w:t>овладение</w:t>
      </w:r>
      <w:r w:rsidRPr="00C864F4">
        <w:rPr>
          <w:rFonts w:ascii="Times New Roman CYR" w:hAnsi="Times New Roman CYR" w:cs="Times New Roman CYR"/>
          <w:sz w:val="28"/>
          <w:szCs w:val="28"/>
        </w:rPr>
        <w:t xml:space="preserve"> устным и письменным математическим языком, математическими знаниями и умениями, необходимыми: для изучения школьных естественнонаучных дисциплин; продолжения образования и освоения избранной специальности на современном уровне;</w:t>
      </w:r>
    </w:p>
    <w:p w:rsidR="007D09E5" w:rsidRPr="00C864F4" w:rsidRDefault="007D09E5" w:rsidP="007D09E5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864F4">
        <w:rPr>
          <w:rFonts w:ascii="Times New Roman CYR" w:hAnsi="Times New Roman CYR" w:cs="Times New Roman CYR"/>
          <w:b/>
          <w:bCs/>
          <w:sz w:val="28"/>
          <w:szCs w:val="28"/>
        </w:rPr>
        <w:t>развитие</w:t>
      </w:r>
      <w:r w:rsidRPr="00C864F4">
        <w:rPr>
          <w:rFonts w:ascii="Times New Roman CYR" w:hAnsi="Times New Roman CYR" w:cs="Times New Roman CYR"/>
          <w:sz w:val="28"/>
          <w:szCs w:val="28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7D09E5" w:rsidRDefault="007D09E5" w:rsidP="007D09E5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864F4">
        <w:rPr>
          <w:rFonts w:ascii="Times New Roman CYR" w:hAnsi="Times New Roman CYR" w:cs="Times New Roman CYR"/>
          <w:b/>
          <w:bCs/>
          <w:sz w:val="28"/>
          <w:szCs w:val="28"/>
        </w:rPr>
        <w:t>воспитание</w:t>
      </w:r>
      <w:r w:rsidRPr="00C864F4">
        <w:rPr>
          <w:rFonts w:ascii="Times New Roman CYR" w:hAnsi="Times New Roman CYR" w:cs="Times New Roman CYR"/>
          <w:sz w:val="28"/>
          <w:szCs w:val="28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6E550A" w:rsidRDefault="006E550A" w:rsidP="006E550A">
      <w:pPr>
        <w:pStyle w:val="a3"/>
        <w:shd w:val="clear" w:color="auto" w:fill="FFFFFF"/>
        <w:spacing w:before="0" w:beforeAutospacing="0" w:after="266" w:afterAutospacing="0" w:line="259" w:lineRule="atLeast"/>
        <w:rPr>
          <w:rStyle w:val="a4"/>
          <w:sz w:val="36"/>
          <w:szCs w:val="36"/>
        </w:rPr>
      </w:pPr>
    </w:p>
    <w:p w:rsidR="006E550A" w:rsidRPr="006E550A" w:rsidRDefault="00DD147E" w:rsidP="006E550A">
      <w:pPr>
        <w:pStyle w:val="a3"/>
        <w:shd w:val="clear" w:color="auto" w:fill="FFFFFF"/>
        <w:spacing w:before="0" w:beforeAutospacing="0" w:after="266" w:afterAutospacing="0" w:line="259" w:lineRule="atLeast"/>
        <w:rPr>
          <w:rStyle w:val="a4"/>
          <w:sz w:val="32"/>
          <w:szCs w:val="32"/>
        </w:rPr>
      </w:pPr>
      <w:r w:rsidRPr="006E550A">
        <w:rPr>
          <w:rStyle w:val="a4"/>
          <w:sz w:val="32"/>
          <w:szCs w:val="32"/>
        </w:rPr>
        <w:t>Учебно-методическ</w:t>
      </w:r>
      <w:r w:rsidR="006E550A" w:rsidRPr="006E550A">
        <w:rPr>
          <w:rStyle w:val="a4"/>
          <w:sz w:val="32"/>
          <w:szCs w:val="32"/>
        </w:rPr>
        <w:t>ий комплект:</w:t>
      </w:r>
    </w:p>
    <w:p w:rsidR="00DD147E" w:rsidRDefault="00DD147E" w:rsidP="00DD147E">
      <w:pPr>
        <w:pStyle w:val="a3"/>
        <w:numPr>
          <w:ilvl w:val="0"/>
          <w:numId w:val="10"/>
        </w:numPr>
        <w:shd w:val="clear" w:color="auto" w:fill="FFFFFF"/>
        <w:spacing w:before="0" w:beforeAutospacing="0" w:after="266" w:afterAutospacing="0" w:line="259" w:lineRule="atLeast"/>
        <w:rPr>
          <w:sz w:val="28"/>
          <w:szCs w:val="28"/>
        </w:rPr>
      </w:pPr>
      <w:r w:rsidRPr="00C864F4">
        <w:rPr>
          <w:sz w:val="28"/>
          <w:szCs w:val="28"/>
        </w:rPr>
        <w:t xml:space="preserve">Алгебра и начала математического анализа, 10-11 классы: учеб. Для </w:t>
      </w:r>
      <w:proofErr w:type="spellStart"/>
      <w:r w:rsidRPr="00C864F4">
        <w:rPr>
          <w:sz w:val="28"/>
          <w:szCs w:val="28"/>
        </w:rPr>
        <w:t>общеобразоват</w:t>
      </w:r>
      <w:proofErr w:type="spellEnd"/>
      <w:r w:rsidRPr="00C864F4">
        <w:rPr>
          <w:sz w:val="28"/>
          <w:szCs w:val="28"/>
        </w:rPr>
        <w:t xml:space="preserve">. учреждений /Ш.А. Алимов </w:t>
      </w:r>
      <w:r w:rsidR="00C76D97">
        <w:rPr>
          <w:sz w:val="28"/>
          <w:szCs w:val="28"/>
        </w:rPr>
        <w:t>[и др.], – М.: Просвещение, 2017</w:t>
      </w:r>
      <w:r>
        <w:rPr>
          <w:sz w:val="28"/>
          <w:szCs w:val="28"/>
        </w:rPr>
        <w:t>г.</w:t>
      </w:r>
    </w:p>
    <w:p w:rsidR="00DD147E" w:rsidRPr="00EB040E" w:rsidRDefault="00DD147E" w:rsidP="00DD147E">
      <w:pPr>
        <w:pStyle w:val="a3"/>
        <w:numPr>
          <w:ilvl w:val="0"/>
          <w:numId w:val="10"/>
        </w:numPr>
        <w:shd w:val="clear" w:color="auto" w:fill="FFFFFF"/>
        <w:spacing w:before="0" w:beforeAutospacing="0" w:after="266" w:afterAutospacing="0" w:line="259" w:lineRule="atLeast"/>
        <w:rPr>
          <w:sz w:val="28"/>
          <w:szCs w:val="28"/>
        </w:rPr>
      </w:pPr>
      <w:r w:rsidRPr="00C864F4">
        <w:rPr>
          <w:sz w:val="28"/>
          <w:szCs w:val="28"/>
        </w:rPr>
        <w:t>Алгебра и начала математического анализа. 7-11 классы:</w:t>
      </w:r>
      <w:r w:rsidR="000B4257">
        <w:rPr>
          <w:sz w:val="28"/>
          <w:szCs w:val="28"/>
        </w:rPr>
        <w:t xml:space="preserve"> </w:t>
      </w:r>
      <w:r w:rsidRPr="00EB040E">
        <w:rPr>
          <w:sz w:val="28"/>
          <w:szCs w:val="28"/>
        </w:rPr>
        <w:t>развёрнутое тематическое планирование. Линия Ш.А. Алимова / авт.-сост. Н.А.Ким. Волгоград: Учитель,2013</w:t>
      </w:r>
    </w:p>
    <w:p w:rsidR="00F75961" w:rsidRDefault="00F75961" w:rsidP="006E550A">
      <w:pPr>
        <w:rPr>
          <w:rFonts w:ascii="Times New Roman" w:hAnsi="Times New Roman" w:cs="Times New Roman"/>
          <w:b/>
          <w:sz w:val="32"/>
          <w:szCs w:val="32"/>
        </w:rPr>
      </w:pPr>
    </w:p>
    <w:p w:rsidR="000501E8" w:rsidRPr="006E550A" w:rsidRDefault="000501E8" w:rsidP="006E550A">
      <w:pPr>
        <w:rPr>
          <w:rFonts w:ascii="Times New Roman" w:hAnsi="Times New Roman" w:cs="Times New Roman"/>
          <w:b/>
          <w:sz w:val="32"/>
          <w:szCs w:val="32"/>
        </w:rPr>
      </w:pPr>
      <w:r w:rsidRPr="006E550A">
        <w:rPr>
          <w:rFonts w:ascii="Times New Roman" w:hAnsi="Times New Roman" w:cs="Times New Roman"/>
          <w:b/>
          <w:sz w:val="32"/>
          <w:szCs w:val="32"/>
        </w:rPr>
        <w:t>Место учебного предмета.</w:t>
      </w:r>
    </w:p>
    <w:p w:rsidR="00EE47B4" w:rsidRPr="00C864F4" w:rsidRDefault="000501E8" w:rsidP="007D1569">
      <w:pPr>
        <w:rPr>
          <w:rFonts w:ascii="Times New Roman" w:hAnsi="Times New Roman" w:cs="Times New Roman"/>
          <w:sz w:val="28"/>
          <w:szCs w:val="28"/>
        </w:rPr>
      </w:pPr>
      <w:r w:rsidRPr="00C864F4"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 на учебный </w:t>
      </w:r>
      <w:r>
        <w:rPr>
          <w:rFonts w:ascii="Times New Roman" w:hAnsi="Times New Roman" w:cs="Times New Roman"/>
          <w:sz w:val="28"/>
          <w:szCs w:val="28"/>
        </w:rPr>
        <w:t>предмет алгебра</w:t>
      </w:r>
      <w:r w:rsidR="00B271B6">
        <w:rPr>
          <w:rFonts w:ascii="Times New Roman" w:hAnsi="Times New Roman" w:cs="Times New Roman"/>
          <w:sz w:val="28"/>
          <w:szCs w:val="28"/>
        </w:rPr>
        <w:t xml:space="preserve"> и начала математического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F4">
        <w:rPr>
          <w:rFonts w:ascii="Times New Roman" w:hAnsi="Times New Roman" w:cs="Times New Roman"/>
          <w:sz w:val="28"/>
          <w:szCs w:val="28"/>
        </w:rPr>
        <w:t xml:space="preserve"> в 10 классе     отводится 3 часа в неделю. Таким образом, количество час</w:t>
      </w:r>
      <w:r>
        <w:rPr>
          <w:rFonts w:ascii="Times New Roman" w:hAnsi="Times New Roman" w:cs="Times New Roman"/>
          <w:sz w:val="28"/>
          <w:szCs w:val="28"/>
        </w:rPr>
        <w:t>ов по  алгебре</w:t>
      </w:r>
      <w:r w:rsidR="00B271B6">
        <w:rPr>
          <w:rFonts w:ascii="Times New Roman" w:hAnsi="Times New Roman" w:cs="Times New Roman"/>
          <w:sz w:val="28"/>
          <w:szCs w:val="28"/>
        </w:rPr>
        <w:t xml:space="preserve"> и началам математического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F4">
        <w:rPr>
          <w:rFonts w:ascii="Times New Roman" w:hAnsi="Times New Roman" w:cs="Times New Roman"/>
          <w:sz w:val="28"/>
          <w:szCs w:val="28"/>
        </w:rPr>
        <w:t xml:space="preserve">  в 10 классе равно 3 часа в неделю.</w:t>
      </w:r>
      <w:r w:rsidR="00BC6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864F4">
        <w:rPr>
          <w:rFonts w:ascii="Times New Roman" w:hAnsi="Times New Roman" w:cs="Times New Roman"/>
          <w:sz w:val="28"/>
          <w:szCs w:val="28"/>
        </w:rPr>
        <w:t xml:space="preserve">алендарный учебный график МБОУ Тарасово - </w:t>
      </w:r>
      <w:proofErr w:type="spellStart"/>
      <w:r w:rsidRPr="00C864F4"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 w:rsidRPr="00C864F4">
        <w:rPr>
          <w:rFonts w:ascii="Times New Roman" w:hAnsi="Times New Roman" w:cs="Times New Roman"/>
          <w:sz w:val="28"/>
          <w:szCs w:val="28"/>
        </w:rPr>
        <w:t xml:space="preserve"> СОШ  </w:t>
      </w:r>
      <w:r w:rsidR="001054E5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4E5">
        <w:rPr>
          <w:rFonts w:ascii="Times New Roman" w:hAnsi="Times New Roman" w:cs="Times New Roman"/>
          <w:sz w:val="28"/>
          <w:szCs w:val="28"/>
        </w:rPr>
        <w:t>-2021</w:t>
      </w:r>
      <w:r w:rsidRPr="00C864F4">
        <w:rPr>
          <w:rFonts w:ascii="Times New Roman" w:hAnsi="Times New Roman" w:cs="Times New Roman"/>
          <w:sz w:val="28"/>
          <w:szCs w:val="28"/>
        </w:rPr>
        <w:t xml:space="preserve"> учебный год предусматривает 35 учебных недели в 10 классе.</w:t>
      </w:r>
      <w:proofErr w:type="gramEnd"/>
      <w:r w:rsidRPr="00C864F4">
        <w:rPr>
          <w:rFonts w:ascii="Times New Roman" w:hAnsi="Times New Roman" w:cs="Times New Roman"/>
          <w:sz w:val="28"/>
          <w:szCs w:val="28"/>
        </w:rPr>
        <w:t xml:space="preserve"> </w:t>
      </w:r>
      <w:r w:rsidR="002104D0" w:rsidRPr="002104D0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и учебным планом школы</w:t>
      </w:r>
      <w:r w:rsidR="002104D0">
        <w:rPr>
          <w:sz w:val="28"/>
          <w:szCs w:val="28"/>
        </w:rPr>
        <w:t xml:space="preserve"> </w:t>
      </w:r>
      <w:r w:rsidR="001054E5">
        <w:rPr>
          <w:rFonts w:ascii="Times New Roman" w:hAnsi="Times New Roman" w:cs="Times New Roman"/>
          <w:sz w:val="28"/>
          <w:szCs w:val="28"/>
        </w:rPr>
        <w:t>на 2020-2021</w:t>
      </w:r>
      <w:r w:rsidRPr="00C86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F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864F4">
        <w:rPr>
          <w:rFonts w:ascii="Times New Roman" w:hAnsi="Times New Roman" w:cs="Times New Roman"/>
          <w:sz w:val="28"/>
          <w:szCs w:val="28"/>
        </w:rPr>
        <w:t>. год  для среднего  общего образования  на учебный предмет   алгебра в 10 классе отводится  _3_ часа в неделю, т</w:t>
      </w:r>
      <w:proofErr w:type="gramStart"/>
      <w:r w:rsidRPr="00C864F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864F4">
        <w:rPr>
          <w:rFonts w:ascii="Times New Roman" w:hAnsi="Times New Roman" w:cs="Times New Roman"/>
          <w:sz w:val="28"/>
          <w:szCs w:val="28"/>
        </w:rPr>
        <w:t xml:space="preserve"> 105 часов  в год. </w:t>
      </w:r>
    </w:p>
    <w:p w:rsidR="000501E8" w:rsidRPr="00EE47B4" w:rsidRDefault="000501E8" w:rsidP="000501E8">
      <w:pPr>
        <w:rPr>
          <w:rFonts w:ascii="Times New Roman" w:hAnsi="Times New Roman" w:cs="Times New Roman"/>
          <w:b/>
          <w:sz w:val="28"/>
          <w:szCs w:val="28"/>
        </w:rPr>
      </w:pPr>
      <w:r w:rsidRPr="00EE47B4">
        <w:rPr>
          <w:rFonts w:ascii="Times New Roman" w:hAnsi="Times New Roman" w:cs="Times New Roman"/>
          <w:b/>
          <w:sz w:val="28"/>
          <w:szCs w:val="28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0501E8" w:rsidRPr="00C864F4" w:rsidRDefault="000501E8" w:rsidP="000501E8">
      <w:pPr>
        <w:rPr>
          <w:rFonts w:ascii="Times New Roman" w:hAnsi="Times New Roman" w:cs="Times New Roman"/>
          <w:sz w:val="28"/>
          <w:szCs w:val="28"/>
        </w:rPr>
      </w:pPr>
      <w:r w:rsidRPr="00C864F4">
        <w:rPr>
          <w:rFonts w:ascii="Times New Roman" w:hAnsi="Times New Roman" w:cs="Times New Roman"/>
          <w:sz w:val="28"/>
          <w:szCs w:val="28"/>
        </w:rPr>
        <w:t>- дополнительные дни отдыха, связанные с</w:t>
      </w:r>
      <w:r w:rsidR="006E550A">
        <w:rPr>
          <w:rFonts w:ascii="Times New Roman" w:hAnsi="Times New Roman" w:cs="Times New Roman"/>
          <w:sz w:val="28"/>
          <w:szCs w:val="28"/>
        </w:rPr>
        <w:t xml:space="preserve"> государственными праздниками </w:t>
      </w:r>
      <w:r w:rsidRPr="00C864F4">
        <w:rPr>
          <w:rFonts w:ascii="Times New Roman" w:hAnsi="Times New Roman" w:cs="Times New Roman"/>
          <w:sz w:val="28"/>
          <w:szCs w:val="28"/>
        </w:rPr>
        <w:t>годовой календарн</w:t>
      </w:r>
      <w:r>
        <w:rPr>
          <w:rFonts w:ascii="Times New Roman" w:hAnsi="Times New Roman" w:cs="Times New Roman"/>
          <w:sz w:val="28"/>
          <w:szCs w:val="28"/>
        </w:rPr>
        <w:t>ый уче</w:t>
      </w:r>
      <w:r w:rsidR="001054E5">
        <w:rPr>
          <w:rFonts w:ascii="Times New Roman" w:hAnsi="Times New Roman" w:cs="Times New Roman"/>
          <w:sz w:val="28"/>
          <w:szCs w:val="28"/>
        </w:rPr>
        <w:t>бный график (приказ  от 27.08.20</w:t>
      </w:r>
      <w:r w:rsidR="00EA7164">
        <w:rPr>
          <w:rFonts w:ascii="Times New Roman" w:hAnsi="Times New Roman" w:cs="Times New Roman"/>
          <w:sz w:val="28"/>
          <w:szCs w:val="28"/>
        </w:rPr>
        <w:t xml:space="preserve"> № 12</w:t>
      </w:r>
      <w:r w:rsidRPr="00C864F4">
        <w:rPr>
          <w:rFonts w:ascii="Times New Roman" w:hAnsi="Times New Roman" w:cs="Times New Roman"/>
          <w:sz w:val="28"/>
          <w:szCs w:val="28"/>
        </w:rPr>
        <w:t>0);</w:t>
      </w:r>
    </w:p>
    <w:p w:rsidR="000501E8" w:rsidRPr="00C864F4" w:rsidRDefault="000501E8" w:rsidP="000501E8">
      <w:pPr>
        <w:rPr>
          <w:rFonts w:ascii="Times New Roman" w:hAnsi="Times New Roman" w:cs="Times New Roman"/>
          <w:sz w:val="28"/>
          <w:szCs w:val="28"/>
        </w:rPr>
      </w:pPr>
      <w:r w:rsidRPr="00C864F4">
        <w:rPr>
          <w:rFonts w:ascii="Times New Roman" w:hAnsi="Times New Roman" w:cs="Times New Roman"/>
          <w:sz w:val="28"/>
          <w:szCs w:val="28"/>
        </w:rPr>
        <w:t xml:space="preserve">- прохождение курсов повышения квалификации </w:t>
      </w:r>
      <w:proofErr w:type="gramStart"/>
      <w:r w:rsidRPr="00C864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64F4">
        <w:rPr>
          <w:rFonts w:ascii="Times New Roman" w:hAnsi="Times New Roman" w:cs="Times New Roman"/>
          <w:sz w:val="28"/>
          <w:szCs w:val="28"/>
        </w:rPr>
        <w:t>на основании приказа РОО);</w:t>
      </w:r>
    </w:p>
    <w:p w:rsidR="000501E8" w:rsidRDefault="000501E8" w:rsidP="000501E8">
      <w:pPr>
        <w:rPr>
          <w:rFonts w:ascii="Times New Roman" w:hAnsi="Times New Roman" w:cs="Times New Roman"/>
          <w:sz w:val="28"/>
          <w:szCs w:val="28"/>
        </w:rPr>
      </w:pPr>
      <w:r w:rsidRPr="00C864F4">
        <w:rPr>
          <w:rFonts w:ascii="Times New Roman" w:hAnsi="Times New Roman" w:cs="Times New Roman"/>
          <w:sz w:val="28"/>
          <w:szCs w:val="28"/>
        </w:rPr>
        <w:t xml:space="preserve">-отмена  учебных занятий по погодным условиям </w:t>
      </w:r>
      <w:proofErr w:type="gramStart"/>
      <w:r w:rsidRPr="00C864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64F4">
        <w:rPr>
          <w:rFonts w:ascii="Times New Roman" w:hAnsi="Times New Roman" w:cs="Times New Roman"/>
          <w:sz w:val="28"/>
          <w:szCs w:val="28"/>
        </w:rPr>
        <w:t>на основании приказа РОО);</w:t>
      </w:r>
    </w:p>
    <w:p w:rsidR="009257CC" w:rsidRDefault="009257CC" w:rsidP="00050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ВПР;</w:t>
      </w:r>
    </w:p>
    <w:p w:rsidR="000864FE" w:rsidRPr="00C864F4" w:rsidRDefault="000864FE" w:rsidP="00050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пробном тестировании;</w:t>
      </w:r>
    </w:p>
    <w:p w:rsidR="000501E8" w:rsidRPr="00C864F4" w:rsidRDefault="000501E8" w:rsidP="000501E8">
      <w:pPr>
        <w:rPr>
          <w:rFonts w:ascii="Times New Roman" w:hAnsi="Times New Roman" w:cs="Times New Roman"/>
          <w:sz w:val="28"/>
          <w:szCs w:val="28"/>
        </w:rPr>
      </w:pPr>
      <w:r w:rsidRPr="00C864F4">
        <w:rPr>
          <w:rFonts w:ascii="Times New Roman" w:hAnsi="Times New Roman" w:cs="Times New Roman"/>
          <w:sz w:val="28"/>
          <w:szCs w:val="28"/>
        </w:rPr>
        <w:t>- по болезни учителя;</w:t>
      </w:r>
    </w:p>
    <w:p w:rsidR="000501E8" w:rsidRDefault="001F676A" w:rsidP="00050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другими;</w:t>
      </w:r>
    </w:p>
    <w:p w:rsidR="001F676A" w:rsidRDefault="001F676A" w:rsidP="001F676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условиях карантина на дистанционном обучении.</w:t>
      </w:r>
    </w:p>
    <w:p w:rsidR="001F676A" w:rsidRDefault="001F676A" w:rsidP="001F676A">
      <w:pPr>
        <w:pStyle w:val="a7"/>
        <w:ind w:left="567"/>
        <w:rPr>
          <w:rFonts w:ascii="Times New Roman" w:hAnsi="Times New Roman"/>
          <w:sz w:val="28"/>
          <w:szCs w:val="28"/>
        </w:rPr>
      </w:pPr>
    </w:p>
    <w:p w:rsidR="001F676A" w:rsidRDefault="001F676A" w:rsidP="000501E8">
      <w:pPr>
        <w:rPr>
          <w:rFonts w:ascii="Times New Roman" w:hAnsi="Times New Roman" w:cs="Times New Roman"/>
          <w:sz w:val="28"/>
          <w:szCs w:val="28"/>
        </w:rPr>
      </w:pPr>
    </w:p>
    <w:p w:rsidR="000501E8" w:rsidRDefault="000501E8" w:rsidP="000501E8">
      <w:pPr>
        <w:pStyle w:val="a7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</w:t>
      </w:r>
      <w:r w:rsidR="009257CC">
        <w:rPr>
          <w:rFonts w:ascii="Times New Roman" w:hAnsi="Times New Roman"/>
          <w:sz w:val="28"/>
          <w:szCs w:val="28"/>
        </w:rPr>
        <w:t xml:space="preserve"> </w:t>
      </w:r>
      <w:r w:rsidR="00C76D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мая,</w:t>
      </w:r>
      <w:r w:rsidR="00C76D97">
        <w:rPr>
          <w:rFonts w:ascii="Times New Roman" w:hAnsi="Times New Roman"/>
          <w:sz w:val="28"/>
          <w:szCs w:val="28"/>
        </w:rPr>
        <w:t xml:space="preserve"> 10</w:t>
      </w:r>
      <w:r w:rsidR="009257CC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являются официальными праздничными нерабочими днями в РФ, то рабочая программа по алгебре  в 10  классе </w:t>
      </w:r>
      <w:r w:rsidR="00C76D97">
        <w:rPr>
          <w:rFonts w:ascii="Times New Roman" w:hAnsi="Times New Roman"/>
          <w:sz w:val="28"/>
          <w:szCs w:val="28"/>
        </w:rPr>
        <w:t xml:space="preserve"> рассчитана на 103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C76D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будет выполнена и освоен</w:t>
      </w:r>
      <w:r w:rsidR="007D1569">
        <w:rPr>
          <w:rFonts w:ascii="Times New Roman" w:hAnsi="Times New Roman"/>
          <w:sz w:val="28"/>
          <w:szCs w:val="28"/>
        </w:rPr>
        <w:t>а обучающимися в полном объёме.</w:t>
      </w:r>
    </w:p>
    <w:p w:rsidR="000501E8" w:rsidRPr="00C864F4" w:rsidRDefault="000501E8" w:rsidP="000501E8">
      <w:pPr>
        <w:rPr>
          <w:rFonts w:ascii="Times New Roman" w:hAnsi="Times New Roman" w:cs="Times New Roman"/>
          <w:sz w:val="28"/>
          <w:szCs w:val="28"/>
        </w:rPr>
      </w:pPr>
    </w:p>
    <w:p w:rsidR="00931BB1" w:rsidRPr="0001708F" w:rsidRDefault="00ED13E5" w:rsidP="00931BB1">
      <w:pPr>
        <w:spacing w:after="0" w:line="252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17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2: Планируемые</w:t>
      </w:r>
      <w:r w:rsidR="00CE1A41" w:rsidRPr="00017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результат</w:t>
      </w:r>
      <w:r w:rsidRPr="00017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 освоени</w:t>
      </w:r>
      <w:r w:rsidR="00CE1A41" w:rsidRPr="00017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 </w:t>
      </w:r>
      <w:r w:rsidR="007D09E5" w:rsidRPr="00017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учебного предмета</w:t>
      </w:r>
      <w:r w:rsidR="00931BB1" w:rsidRPr="000170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Изучение алгебры и начал математического анализа в старшей школе даёт возможность достижения </w:t>
      </w:r>
      <w:proofErr w:type="gramStart"/>
      <w:r w:rsidRPr="0097219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72196">
        <w:rPr>
          <w:rFonts w:ascii="Times New Roman" w:hAnsi="Times New Roman"/>
          <w:sz w:val="28"/>
          <w:szCs w:val="28"/>
        </w:rPr>
        <w:t xml:space="preserve"> следующих результатов.</w:t>
      </w:r>
    </w:p>
    <w:p w:rsidR="002B3EDC" w:rsidRPr="002B3EDC" w:rsidRDefault="002B3EDC" w:rsidP="002B3EDC">
      <w:pPr>
        <w:pStyle w:val="a7"/>
        <w:rPr>
          <w:rFonts w:ascii="Times New Roman" w:hAnsi="Times New Roman"/>
          <w:i/>
          <w:sz w:val="28"/>
          <w:szCs w:val="28"/>
        </w:rPr>
      </w:pPr>
      <w:r w:rsidRPr="002B3EDC">
        <w:rPr>
          <w:rFonts w:ascii="Times New Roman" w:hAnsi="Times New Roman"/>
          <w:i/>
          <w:sz w:val="28"/>
          <w:szCs w:val="28"/>
        </w:rPr>
        <w:t xml:space="preserve">         Личностные: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97219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196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5) эстетическое отношение к миру, включая эстетику быта, научного и технического творчества;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972196">
        <w:rPr>
          <w:rFonts w:ascii="Times New Roman" w:hAnsi="Times New Roman"/>
          <w:sz w:val="28"/>
          <w:szCs w:val="28"/>
        </w:rPr>
        <w:lastRenderedPageBreak/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2B3EDC" w:rsidRPr="002B3EDC" w:rsidRDefault="002B3EDC" w:rsidP="002B3EDC">
      <w:pPr>
        <w:pStyle w:val="a7"/>
        <w:rPr>
          <w:rFonts w:ascii="Times New Roman" w:hAnsi="Times New Roman"/>
          <w:i/>
          <w:sz w:val="28"/>
          <w:szCs w:val="28"/>
        </w:rPr>
      </w:pPr>
      <w:r w:rsidRPr="002B3EDC">
        <w:rPr>
          <w:rFonts w:ascii="Times New Roman" w:hAnsi="Times New Roman"/>
          <w:i/>
          <w:sz w:val="28"/>
          <w:szCs w:val="28"/>
        </w:rPr>
        <w:t>         </w:t>
      </w:r>
      <w:proofErr w:type="spellStart"/>
      <w:r w:rsidRPr="002B3EDC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2B3EDC">
        <w:rPr>
          <w:rFonts w:ascii="Times New Roman" w:hAnsi="Times New Roman"/>
          <w:i/>
          <w:sz w:val="28"/>
          <w:szCs w:val="28"/>
        </w:rPr>
        <w:t xml:space="preserve">: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6)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        </w:t>
      </w:r>
    </w:p>
    <w:p w:rsidR="002B3EDC" w:rsidRPr="002B3EDC" w:rsidRDefault="002B3EDC" w:rsidP="002B3EDC">
      <w:pPr>
        <w:pStyle w:val="a7"/>
        <w:rPr>
          <w:rFonts w:ascii="Times New Roman" w:hAnsi="Times New Roman"/>
          <w:i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        </w:t>
      </w:r>
      <w:r w:rsidRPr="002B3EDC">
        <w:rPr>
          <w:rFonts w:ascii="Times New Roman" w:hAnsi="Times New Roman"/>
          <w:i/>
          <w:sz w:val="28"/>
          <w:szCs w:val="28"/>
        </w:rPr>
        <w:t xml:space="preserve">Предметные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        Базовый уровень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        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</w:t>
      </w:r>
      <w:proofErr w:type="spellStart"/>
      <w:r w:rsidRPr="00972196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972196">
        <w:rPr>
          <w:rFonts w:ascii="Times New Roman" w:hAnsi="Times New Roman"/>
          <w:sz w:val="28"/>
          <w:szCs w:val="28"/>
        </w:rPr>
        <w:t xml:space="preserve">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 1) </w:t>
      </w:r>
      <w:proofErr w:type="spellStart"/>
      <w:r w:rsidRPr="0097219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196">
        <w:rPr>
          <w:rFonts w:ascii="Times New Roman" w:hAnsi="Times New Roman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97219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196">
        <w:rPr>
          <w:rFonts w:ascii="Times New Roman" w:hAnsi="Times New Roman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lastRenderedPageBreak/>
        <w:t xml:space="preserve">3)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7219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196">
        <w:rPr>
          <w:rFonts w:ascii="Times New Roman" w:hAnsi="Times New Roman"/>
          <w:sz w:val="28"/>
          <w:szCs w:val="28"/>
        </w:rPr>
        <w:t xml:space="preserve"> представлений об основных понятиях, идеях и методах математического анализа;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97219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196">
        <w:rPr>
          <w:rFonts w:ascii="Times New Roman" w:hAnsi="Times New Roman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 элементарной теории вероятностей; </w:t>
      </w:r>
      <w:proofErr w:type="spellStart"/>
      <w:r w:rsidRPr="0097219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196">
        <w:rPr>
          <w:rFonts w:ascii="Times New Roman" w:hAnsi="Times New Roman"/>
          <w:sz w:val="28"/>
          <w:szCs w:val="28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7) владение навыками использования готовых компьютерных программ при решении задач.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        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2196">
        <w:rPr>
          <w:rFonts w:ascii="Times New Roman" w:hAnsi="Times New Roman"/>
          <w:sz w:val="28"/>
          <w:szCs w:val="28"/>
        </w:rPr>
        <w:t>для</w:t>
      </w:r>
      <w:proofErr w:type="gramEnd"/>
      <w:r w:rsidRPr="00972196">
        <w:rPr>
          <w:rFonts w:ascii="Times New Roman" w:hAnsi="Times New Roman"/>
          <w:sz w:val="28"/>
          <w:szCs w:val="28"/>
        </w:rPr>
        <w:t>: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исследования (моделирования) несложных практических ситуаций;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при решении практических задач, используя при необходимости справочники и вычислительные устройства.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В результате изучения алгебры и начала математического анализа   </w:t>
      </w:r>
      <w:proofErr w:type="gramStart"/>
      <w:r w:rsidRPr="0097219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72196">
        <w:rPr>
          <w:rFonts w:ascii="Times New Roman" w:hAnsi="Times New Roman"/>
          <w:sz w:val="28"/>
          <w:szCs w:val="28"/>
        </w:rPr>
        <w:t xml:space="preserve"> научится: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проводить доказательные рассуждения в ходе решения задач;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составлять уравнения и неравенства по условию задачи;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972196">
        <w:rPr>
          <w:rFonts w:ascii="Times New Roman" w:hAnsi="Times New Roman"/>
          <w:sz w:val="28"/>
          <w:szCs w:val="28"/>
        </w:rPr>
        <w:t>ств гр</w:t>
      </w:r>
      <w:proofErr w:type="gramEnd"/>
      <w:r w:rsidRPr="00972196">
        <w:rPr>
          <w:rFonts w:ascii="Times New Roman" w:hAnsi="Times New Roman"/>
          <w:sz w:val="28"/>
          <w:szCs w:val="28"/>
        </w:rPr>
        <w:t>афический метод;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97219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72196">
        <w:rPr>
          <w:rFonts w:ascii="Times New Roman" w:hAnsi="Times New Roman"/>
          <w:sz w:val="28"/>
          <w:szCs w:val="28"/>
        </w:rPr>
        <w:t> получит возможность: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решать жизненно практические задачи;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самостоятельно приобретать и применять знания в различных ситуациях, работать в группах;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 аргументировать и отстаивать свою точку зрения;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  уметь слушать  других, извлекать учебную информацию на основе сопоставительного анализа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   объектов;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пользоваться предметным указателем  энциклопедий  и справочников для нахождения 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   информации;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972196">
        <w:rPr>
          <w:rFonts w:ascii="Times New Roman" w:hAnsi="Times New Roman"/>
          <w:sz w:val="28"/>
          <w:szCs w:val="28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   проблем.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lastRenderedPageBreak/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алгебры;</w:t>
      </w:r>
    </w:p>
    <w:p w:rsidR="002B3EDC" w:rsidRPr="00972196" w:rsidRDefault="002B3EDC" w:rsidP="002B3EDC">
      <w:pPr>
        <w:pStyle w:val="a7"/>
        <w:rPr>
          <w:rFonts w:ascii="Times New Roman" w:hAnsi="Times New Roman"/>
          <w:sz w:val="28"/>
          <w:szCs w:val="28"/>
        </w:rPr>
      </w:pPr>
      <w:r w:rsidRPr="00972196">
        <w:rPr>
          <w:rFonts w:ascii="Times New Roman" w:hAnsi="Times New Roman"/>
          <w:sz w:val="28"/>
          <w:szCs w:val="28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 вероятностный характер различных процессов окружающего мира; </w:t>
      </w:r>
    </w:p>
    <w:p w:rsidR="0001708F" w:rsidRPr="0001708F" w:rsidRDefault="0001708F" w:rsidP="00ED13E5">
      <w:pPr>
        <w:spacing w:after="0" w:line="252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B3EDC" w:rsidRDefault="002B3EDC" w:rsidP="00ED13E5">
      <w:pPr>
        <w:spacing w:after="0" w:line="252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1A41" w:rsidRPr="006E550A" w:rsidRDefault="00ED13E5" w:rsidP="00ED13E5">
      <w:pPr>
        <w:spacing w:after="0" w:line="252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55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3: </w:t>
      </w:r>
      <w:r w:rsidR="007D09E5" w:rsidRPr="006E55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учебного предмета.</w:t>
      </w:r>
    </w:p>
    <w:p w:rsidR="00C864F4" w:rsidRPr="006E550A" w:rsidRDefault="00C864F4" w:rsidP="00CE1A4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4F4" w:rsidRPr="00C864F4" w:rsidRDefault="007D09E5" w:rsidP="00CE1A41">
      <w:pPr>
        <w:spacing w:after="0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</w:t>
      </w:r>
      <w:r w:rsidR="0092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 часов)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81336" w:rsidRPr="00C8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 и буквенные выражения.   Упрощение  выражений. Уравнения. Системы уравнений. Неравенства. Элементарные функции.</w:t>
      </w:r>
    </w:p>
    <w:p w:rsidR="00C864F4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Действительные числа</w:t>
      </w:r>
      <w:r w:rsidR="0092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7CC" w:rsidRPr="0092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 часов)</w:t>
      </w:r>
      <w:r w:rsidR="007D0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цели:  формирование представлений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 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</w:t>
      </w:r>
      <w:proofErr w:type="gram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умением извлечения корня </w:t>
      </w:r>
      <w:proofErr w:type="spell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п-й</w:t>
      </w:r>
      <w:proofErr w:type="spell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и применение свойств арифметического корня натуральной степени; </w:t>
      </w:r>
      <w:proofErr w:type="gram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proofErr w:type="gram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:rsidR="00CE1A41" w:rsidRPr="00C864F4" w:rsidRDefault="00981336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Степенная функция </w:t>
      </w:r>
      <w:r w:rsidR="0092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(13 часов)</w:t>
      </w:r>
      <w:r w:rsidR="007D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Степенная функция, её свойства и график. Равносильные уравнения и неравенства. Иррациональные уравнения. 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цели: формирование представлений о степенной функции, о монотонной функции; формирование умений выполнять преобразование данного уравнения в уравнение-следствие, расширения области определения, проверки корней; 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уравнения.</w:t>
      </w:r>
    </w:p>
    <w:p w:rsidR="00CE1A41" w:rsidRPr="00C864F4" w:rsidRDefault="00981336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Показательная функция</w:t>
      </w:r>
      <w:r w:rsidR="0092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(12 часов)</w:t>
      </w:r>
      <w:r w:rsidR="007D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8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цели: 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</w:t>
      </w:r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показательные неравенства различными методами, используя свойства равносильности неравенств; овладение навыками решения систем показательных уравнений и неравенств методом замены переменных, методом подстановки.</w:t>
      </w:r>
    </w:p>
    <w:p w:rsidR="00CE1A41" w:rsidRPr="00C864F4" w:rsidRDefault="00981336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Логарифмическая функция</w:t>
      </w:r>
      <w:r w:rsidR="0092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(15 часов)</w:t>
      </w:r>
      <w:proofErr w:type="gramStart"/>
      <w:r w:rsidRPr="00C8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цели:  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 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 овладение умением решать логарифмические уравнения;</w:t>
      </w:r>
      <w:proofErr w:type="gram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981336" w:rsidRPr="00C864F4" w:rsidRDefault="00981336" w:rsidP="00CE1A41">
      <w:pPr>
        <w:spacing w:after="0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336" w:rsidRPr="00C864F4" w:rsidRDefault="00981336" w:rsidP="00CE1A41">
      <w:pPr>
        <w:spacing w:after="0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A41" w:rsidRPr="00C864F4" w:rsidRDefault="00981336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Тригонометрические формулы </w:t>
      </w:r>
      <w:r w:rsidR="0092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(25 часов)</w:t>
      </w:r>
      <w:r w:rsidR="007D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</w:t>
      </w:r>
      <w:proofErr w:type="gram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 и тангенс двойного угла.. Формулы приведения. Сумма и разность синусов. Сумма и разность косинусов.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цели:  формирование представлений о радианной мере угла, о переводе радианной меры в градусную и наоборот, градусной — в радианную; о числовой окружности на координатной плоскости; о синусе, косинусе, тангенсе, котангенсе, их свойствах; о четвертях окружности;  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</w:t>
      </w:r>
      <w:proofErr w:type="gram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умением применять формулы синуса и косинуса суммы и разности, формулы двойного угла для упрощения выражений;  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81336" w:rsidRPr="00C8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ригонометрические уравнения </w:t>
      </w:r>
      <w:r w:rsidR="0092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(12 часов)</w:t>
      </w:r>
      <w:r w:rsidR="007D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81336" w:rsidRPr="00C8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</w:t>
      </w:r>
      <w:proofErr w:type="spell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Уравнение </w:t>
      </w:r>
      <w:proofErr w:type="spell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Уравнение </w:t>
      </w:r>
      <w:proofErr w:type="spell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tgx</w:t>
      </w:r>
      <w:proofErr w:type="spell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тригонометрических уравнений.</w:t>
      </w:r>
    </w:p>
    <w:p w:rsidR="00CE1A41" w:rsidRPr="00C864F4" w:rsidRDefault="00CE1A41" w:rsidP="00CE1A41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цели: 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формирование умений решения простейших тригонометрических уравнений, однородных тригонометрических уравнений; овладение умением решать тригонометрические уравнения методом введения новой переменной, методом разложения на множители; расширение и обобщение сведений о видах тригонометрических уравнений.</w:t>
      </w:r>
    </w:p>
    <w:p w:rsidR="00F75961" w:rsidRDefault="00981336" w:rsidP="00F75961">
      <w:pPr>
        <w:spacing w:after="0" w:line="252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64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</w:t>
      </w:r>
      <w:r w:rsidR="007D09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вторение изученного материала</w:t>
      </w:r>
      <w:r w:rsidR="005857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(9</w:t>
      </w:r>
      <w:r w:rsidR="009257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часов)</w:t>
      </w:r>
      <w:r w:rsidR="007D09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13066D" w:rsidRPr="00F75961" w:rsidRDefault="005E3047" w:rsidP="00F75961">
      <w:pPr>
        <w:spacing w:after="0" w:line="252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6E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4: </w:t>
      </w:r>
      <w:r w:rsidR="0013066D" w:rsidRPr="00606E8A">
        <w:rPr>
          <w:rFonts w:ascii="Times New Roman" w:hAnsi="Times New Roman" w:cs="Times New Roman"/>
          <w:b/>
          <w:sz w:val="32"/>
          <w:szCs w:val="32"/>
        </w:rPr>
        <w:t xml:space="preserve">Тематическое </w:t>
      </w:r>
      <w:r w:rsidR="001053A3">
        <w:rPr>
          <w:rFonts w:ascii="Times New Roman" w:hAnsi="Times New Roman" w:cs="Times New Roman"/>
          <w:b/>
          <w:sz w:val="32"/>
          <w:szCs w:val="32"/>
        </w:rPr>
        <w:t>планирование</w:t>
      </w:r>
      <w:r w:rsidR="0013066D" w:rsidRPr="00606E8A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a"/>
        <w:tblW w:w="10456" w:type="dxa"/>
        <w:tblInd w:w="-318" w:type="dxa"/>
        <w:tblLayout w:type="fixed"/>
        <w:tblLook w:val="04A0"/>
      </w:tblPr>
      <w:tblGrid>
        <w:gridCol w:w="3545"/>
        <w:gridCol w:w="1134"/>
        <w:gridCol w:w="2268"/>
        <w:gridCol w:w="2126"/>
        <w:gridCol w:w="1383"/>
      </w:tblGrid>
      <w:tr w:rsidR="001053A3" w:rsidTr="00F75961">
        <w:trPr>
          <w:trHeight w:val="957"/>
        </w:trPr>
        <w:tc>
          <w:tcPr>
            <w:tcW w:w="3545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126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383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1053A3" w:rsidTr="00F75961">
        <w:trPr>
          <w:trHeight w:val="777"/>
        </w:trPr>
        <w:tc>
          <w:tcPr>
            <w:tcW w:w="3545" w:type="dxa"/>
          </w:tcPr>
          <w:p w:rsidR="001053A3" w:rsidRPr="00E11ED1" w:rsidRDefault="001053A3" w:rsidP="008C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05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053A3" w:rsidRPr="00E11ED1" w:rsidRDefault="001053A3" w:rsidP="008B176F">
            <w:pPr>
              <w:spacing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 и буквенные выражения.   Упрощение  выражений. Уравнения. Системы уравнений. Неравенства. Элементарные функции.</w:t>
            </w:r>
          </w:p>
        </w:tc>
        <w:tc>
          <w:tcPr>
            <w:tcW w:w="2126" w:type="dxa"/>
          </w:tcPr>
          <w:p w:rsidR="001053A3" w:rsidRPr="00E11ED1" w:rsidRDefault="008B176F" w:rsidP="008B176F">
            <w:pPr>
              <w:spacing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значение числовых  и буквенных выражений.   Упрощают  выражения. Решают уравнения, системы уравнений, неравенства. Строят и исследуют элементарные функции.</w:t>
            </w:r>
          </w:p>
        </w:tc>
        <w:tc>
          <w:tcPr>
            <w:tcW w:w="1383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A3" w:rsidTr="00F75961">
        <w:trPr>
          <w:trHeight w:val="777"/>
        </w:trPr>
        <w:tc>
          <w:tcPr>
            <w:tcW w:w="3545" w:type="dxa"/>
          </w:tcPr>
          <w:p w:rsidR="001053A3" w:rsidRPr="00E11ED1" w:rsidRDefault="001053A3" w:rsidP="008C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1134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053A3" w:rsidRPr="00E11ED1" w:rsidRDefault="001053A3" w:rsidP="001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      </w:r>
          </w:p>
        </w:tc>
        <w:tc>
          <w:tcPr>
            <w:tcW w:w="2126" w:type="dxa"/>
          </w:tcPr>
          <w:p w:rsidR="008B176F" w:rsidRPr="00E11ED1" w:rsidRDefault="008B176F" w:rsidP="008B176F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Приводят примеры, определяют понятия, подбирают аргументы, формулируют выводы, приводят доказательства, развёрнуто обосновывают суждения;</w:t>
            </w:r>
          </w:p>
          <w:p w:rsidR="008B176F" w:rsidRPr="00E11ED1" w:rsidRDefault="008B176F" w:rsidP="008B176F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 бесконечную периодическую дробь в виде обыкновенной дроби;</w:t>
            </w:r>
          </w:p>
          <w:p w:rsidR="008B176F" w:rsidRPr="00E11ED1" w:rsidRDefault="008B176F" w:rsidP="008B176F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сумму бесконечно убывающей геометрической прогрессии;</w:t>
            </w:r>
          </w:p>
          <w:p w:rsidR="008B176F" w:rsidRPr="00E11ED1" w:rsidRDefault="008B176F" w:rsidP="008B176F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 преобразования 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выражений, содержащих радикалы;</w:t>
            </w:r>
          </w:p>
          <w:p w:rsidR="008B176F" w:rsidRPr="00E11ED1" w:rsidRDefault="008B176F" w:rsidP="008B176F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решают простейшие уравнения, содержащие корни 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п-й</w:t>
            </w:r>
            <w:proofErr w:type="spell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степени;</w:t>
            </w:r>
          </w:p>
          <w:p w:rsidR="001053A3" w:rsidRPr="00E11ED1" w:rsidRDefault="008B176F" w:rsidP="008B176F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значения степени с рациональным показателем.</w:t>
            </w:r>
          </w:p>
        </w:tc>
        <w:tc>
          <w:tcPr>
            <w:tcW w:w="1383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</w:t>
            </w:r>
            <w:proofErr w:type="spellStart"/>
            <w:proofErr w:type="gramStart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A3" w:rsidTr="00F75961">
        <w:trPr>
          <w:trHeight w:val="807"/>
        </w:trPr>
        <w:tc>
          <w:tcPr>
            <w:tcW w:w="3545" w:type="dxa"/>
          </w:tcPr>
          <w:p w:rsidR="001053A3" w:rsidRPr="00E11ED1" w:rsidRDefault="001053A3" w:rsidP="008C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Степенная функция.</w:t>
            </w: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053A3" w:rsidRPr="00E11ED1" w:rsidRDefault="001053A3" w:rsidP="001053A3">
            <w:pPr>
              <w:spacing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Степенная функция, её свойства и график. Равносильные уравнения и неравенства. Иррациональные уравнения. </w:t>
            </w:r>
          </w:p>
        </w:tc>
        <w:tc>
          <w:tcPr>
            <w:tcW w:w="2126" w:type="dxa"/>
          </w:tcPr>
          <w:p w:rsidR="008B176F" w:rsidRPr="00E11ED1" w:rsidRDefault="008B176F" w:rsidP="008B176F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Строят графики степенных функций при различных значениях показателя;</w:t>
            </w:r>
          </w:p>
          <w:p w:rsidR="008B176F" w:rsidRPr="00E11ED1" w:rsidRDefault="008B176F" w:rsidP="008B176F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исследуют функцию по схеме (описывают свойства функции, находят наибольшие и наименьшие значения);</w:t>
            </w:r>
          </w:p>
          <w:p w:rsidR="008B176F" w:rsidRPr="00E11ED1" w:rsidRDefault="008B176F" w:rsidP="008B176F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 простейшие уравнения и неравенства стандартными методами;</w:t>
            </w:r>
          </w:p>
          <w:p w:rsidR="008B176F" w:rsidRPr="00E11ED1" w:rsidRDefault="008B176F" w:rsidP="008B176F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изображают множество решений неравенств с одной переменной;</w:t>
            </w:r>
          </w:p>
          <w:p w:rsidR="008B176F" w:rsidRPr="00E11ED1" w:rsidRDefault="008B176F" w:rsidP="008B176F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приводят примеры, обосновывают суждения, 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подбирают аргументы, формулируют выводы;</w:t>
            </w:r>
          </w:p>
          <w:p w:rsidR="008B176F" w:rsidRPr="00E11ED1" w:rsidRDefault="008B176F" w:rsidP="008B176F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 рациональные уравнения, применяя формулы сокращённого умножения при их упрощении;</w:t>
            </w:r>
          </w:p>
          <w:p w:rsidR="008B176F" w:rsidRPr="00E11ED1" w:rsidRDefault="008B176F" w:rsidP="008B176F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 иррациональные уравнения;  </w:t>
            </w:r>
          </w:p>
          <w:p w:rsidR="008B176F" w:rsidRPr="00E11ED1" w:rsidRDefault="008B176F" w:rsidP="008B176F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составляют математические модели реальных ситуаций;  дают оценку информации, 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фактам</w:t>
            </w:r>
            <w:proofErr w:type="gram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роцессам</w:t>
            </w:r>
            <w:proofErr w:type="spell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, определяют их актуальность.</w:t>
            </w:r>
          </w:p>
          <w:p w:rsidR="001053A3" w:rsidRPr="00E11ED1" w:rsidRDefault="001053A3" w:rsidP="008B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</w:t>
            </w:r>
            <w:proofErr w:type="gramStart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A3" w:rsidTr="00F75961">
        <w:trPr>
          <w:trHeight w:val="807"/>
        </w:trPr>
        <w:tc>
          <w:tcPr>
            <w:tcW w:w="3545" w:type="dxa"/>
          </w:tcPr>
          <w:p w:rsidR="001053A3" w:rsidRPr="00E11ED1" w:rsidRDefault="001053A3" w:rsidP="008C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Показательная функция.</w:t>
            </w: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053A3" w:rsidRPr="00E11ED1" w:rsidRDefault="001053A3" w:rsidP="001053A3">
            <w:pPr>
              <w:spacing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      </w:r>
          </w:p>
        </w:tc>
        <w:tc>
          <w:tcPr>
            <w:tcW w:w="2126" w:type="dxa"/>
          </w:tcPr>
          <w:p w:rsidR="008B176F" w:rsidRPr="00E11ED1" w:rsidRDefault="00DD2C11" w:rsidP="00DD2C11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B176F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пределя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="008B176F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значения показательной функции по значению её аргумента при различных способах задания функции;</w:t>
            </w:r>
          </w:p>
          <w:p w:rsidR="008B176F" w:rsidRPr="00E11ED1" w:rsidRDefault="00DD2C11" w:rsidP="00DD2C11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строят</w:t>
            </w:r>
            <w:r w:rsidR="008B176F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 показательной функции;</w:t>
            </w:r>
          </w:p>
          <w:p w:rsidR="008B176F" w:rsidRPr="00E11ED1" w:rsidRDefault="00DD2C11" w:rsidP="00DD2C11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</w:t>
            </w:r>
            <w:r w:rsidR="008B176F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описание свойств функции;</w:t>
            </w:r>
          </w:p>
          <w:p w:rsidR="008B176F" w:rsidRPr="00E11ED1" w:rsidRDefault="00DD2C11" w:rsidP="00DD2C11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используют</w:t>
            </w:r>
            <w:r w:rsidR="008B176F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 </w:t>
            </w:r>
            <w:r w:rsidR="008B176F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показательной функции для решения уравнений и неравен</w:t>
            </w:r>
            <w:proofErr w:type="gramStart"/>
            <w:r w:rsidR="008B176F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="008B176F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афическим методом;</w:t>
            </w:r>
          </w:p>
          <w:p w:rsidR="008B176F" w:rsidRPr="00E11ED1" w:rsidRDefault="008B176F" w:rsidP="00DD2C11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реша</w:t>
            </w:r>
            <w:r w:rsidR="00DD2C11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простейшие показательные уравнения и их системы;</w:t>
            </w:r>
          </w:p>
          <w:p w:rsidR="008B176F" w:rsidRPr="00E11ED1" w:rsidRDefault="008B176F" w:rsidP="00DD2C11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реша</w:t>
            </w:r>
            <w:r w:rsidR="00DD2C11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показательные уравнения, применяя комбинацию нескольких алгоритмов;</w:t>
            </w:r>
          </w:p>
          <w:p w:rsidR="008B176F" w:rsidRPr="00E11ED1" w:rsidRDefault="008B176F" w:rsidP="00DD2C11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реша</w:t>
            </w:r>
            <w:r w:rsidR="00DD2C11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простейшие показательные неравенства и их системы;</w:t>
            </w:r>
          </w:p>
          <w:p w:rsidR="001053A3" w:rsidRPr="00E11ED1" w:rsidRDefault="008B176F" w:rsidP="008B176F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реша</w:t>
            </w:r>
            <w:r w:rsidR="00DD2C11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показательные неравенства, применяя комбинацию нескольких алгоритмов</w:t>
            </w:r>
            <w:r w:rsidR="00DD2C11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</w:t>
            </w:r>
            <w:proofErr w:type="gramStart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A3" w:rsidTr="00F75961">
        <w:trPr>
          <w:trHeight w:val="807"/>
        </w:trPr>
        <w:tc>
          <w:tcPr>
            <w:tcW w:w="3545" w:type="dxa"/>
          </w:tcPr>
          <w:p w:rsidR="001053A3" w:rsidRPr="00E11ED1" w:rsidRDefault="001053A3" w:rsidP="008C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Логарифмическая функция.</w:t>
            </w: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053A3" w:rsidRPr="00E11ED1" w:rsidRDefault="001053A3" w:rsidP="001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      </w:r>
          </w:p>
        </w:tc>
        <w:tc>
          <w:tcPr>
            <w:tcW w:w="2126" w:type="dxa"/>
          </w:tcPr>
          <w:p w:rsidR="00DD2C11" w:rsidRPr="00E11ED1" w:rsidRDefault="00DD2C11" w:rsidP="00DD2C11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Устанавливают связь между степенью и логарифмом;</w:t>
            </w:r>
          </w:p>
          <w:p w:rsidR="00DD2C11" w:rsidRPr="00E11ED1" w:rsidRDefault="00DD2C11" w:rsidP="00DD2C11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вычисляют логарифм числа по определению;</w:t>
            </w:r>
          </w:p>
          <w:p w:rsidR="00DD2C11" w:rsidRPr="00E11ED1" w:rsidRDefault="00DD2C11" w:rsidP="00DD2C11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применяют свойства логарифмов; выражают данный логарифм через десятичный и 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натуральный, применяют определение логарифмической функции, её свойства в зависимости от основания;</w:t>
            </w:r>
            <w:proofErr w:type="gramEnd"/>
          </w:p>
          <w:p w:rsidR="00DD2C11" w:rsidRPr="00E11ED1" w:rsidRDefault="00DD2C11" w:rsidP="00DD2C11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определяют значение функции по значению аргумента при различных способах задания функции;</w:t>
            </w:r>
          </w:p>
          <w:p w:rsidR="00DD2C11" w:rsidRPr="00E11ED1" w:rsidRDefault="00DD2C11" w:rsidP="00DD2C11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 простейшие логарифмические уравнения, их системы;</w:t>
            </w:r>
          </w:p>
          <w:p w:rsidR="00DD2C11" w:rsidRPr="00E11ED1" w:rsidRDefault="00DD2C11" w:rsidP="00DD2C11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применяют различные методы для решения логарифмических уравнений; решают простейшие логарифмические неравенства.</w:t>
            </w:r>
          </w:p>
          <w:p w:rsidR="001053A3" w:rsidRPr="00E11ED1" w:rsidRDefault="001053A3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</w:t>
            </w:r>
            <w:proofErr w:type="gramStart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A3" w:rsidTr="00F75961">
        <w:trPr>
          <w:trHeight w:val="807"/>
        </w:trPr>
        <w:tc>
          <w:tcPr>
            <w:tcW w:w="3545" w:type="dxa"/>
          </w:tcPr>
          <w:p w:rsidR="001053A3" w:rsidRPr="00E11ED1" w:rsidRDefault="001053A3" w:rsidP="008C5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Тригонометрические формулы.</w:t>
            </w:r>
          </w:p>
        </w:tc>
        <w:tc>
          <w:tcPr>
            <w:tcW w:w="1134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053A3" w:rsidRPr="00E11ED1" w:rsidRDefault="001053A3" w:rsidP="001053A3">
            <w:pPr>
              <w:spacing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косинусом и тангенсом одного и того же угла. Тригонометрические тождества. Синус, косинус и тангенс углов α и α. Формулы сложения</w:t>
            </w:r>
            <w:proofErr w:type="gram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синус, косинус и тангенс двойного угла.. Формулы приведения. Сумма и разность синусов. Сумма и разность косинусов.</w:t>
            </w:r>
          </w:p>
        </w:tc>
        <w:tc>
          <w:tcPr>
            <w:tcW w:w="2126" w:type="dxa"/>
          </w:tcPr>
          <w:p w:rsidR="00D17BC0" w:rsidRPr="00E11ED1" w:rsidRDefault="00771566" w:rsidP="00D17BC0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17BC0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ыража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="00D17BC0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радианную меру угла в градусах и наоборот;</w:t>
            </w:r>
          </w:p>
          <w:p w:rsidR="00D17BC0" w:rsidRPr="00E11ED1" w:rsidRDefault="00D17BC0" w:rsidP="00D17BC0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</w:t>
            </w:r>
            <w:r w:rsidR="00771566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синус, косинус, тангенс и котангенс угла; используя числовую окружность</w:t>
            </w:r>
            <w:r w:rsidR="00771566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17BC0" w:rsidRPr="00E11ED1" w:rsidRDefault="00D17BC0" w:rsidP="00D17BC0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</w:t>
            </w:r>
            <w:r w:rsidR="00771566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синус, косинус, тангенс, котангенс произвольного угла;</w:t>
            </w:r>
          </w:p>
          <w:p w:rsidR="00D17BC0" w:rsidRPr="00E11ED1" w:rsidRDefault="00D17BC0" w:rsidP="00D17BC0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</w:t>
            </w:r>
            <w:r w:rsidR="00771566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знаки синуса, косинуса, тангенса, котангенса по четвертям;</w:t>
            </w:r>
          </w:p>
          <w:p w:rsidR="00D17BC0" w:rsidRPr="00E11ED1" w:rsidRDefault="00D17BC0" w:rsidP="00D17BC0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</w:t>
            </w:r>
            <w:r w:rsidR="00771566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преобразование простых тригонометрических выражений;</w:t>
            </w:r>
          </w:p>
          <w:p w:rsidR="001053A3" w:rsidRPr="00E11ED1" w:rsidRDefault="00D17BC0" w:rsidP="00D1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упроща</w:t>
            </w:r>
            <w:r w:rsidR="00771566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выражения с применением тригонометрических формул</w:t>
            </w:r>
            <w:r w:rsidR="00771566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</w:t>
            </w:r>
            <w:proofErr w:type="gramStart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A3" w:rsidTr="00F75961">
        <w:trPr>
          <w:trHeight w:val="807"/>
        </w:trPr>
        <w:tc>
          <w:tcPr>
            <w:tcW w:w="3545" w:type="dxa"/>
          </w:tcPr>
          <w:p w:rsidR="001053A3" w:rsidRPr="00E11ED1" w:rsidRDefault="001053A3" w:rsidP="008C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Тригонометрические уравнения.</w:t>
            </w:r>
          </w:p>
        </w:tc>
        <w:tc>
          <w:tcPr>
            <w:tcW w:w="1134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053A3" w:rsidRPr="00E11ED1" w:rsidRDefault="001053A3" w:rsidP="001053A3">
            <w:pPr>
              <w:spacing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Уравнение 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Уравнение 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tgx</w:t>
            </w:r>
            <w:proofErr w:type="spell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тригонометрических уравнений.</w:t>
            </w:r>
          </w:p>
          <w:p w:rsidR="001053A3" w:rsidRPr="00E11ED1" w:rsidRDefault="001053A3" w:rsidP="0010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66" w:rsidRPr="00E11ED1" w:rsidRDefault="00771566" w:rsidP="00771566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 простейшие тригонометрические уравнения по формулам;</w:t>
            </w:r>
          </w:p>
          <w:p w:rsidR="00771566" w:rsidRPr="00E11ED1" w:rsidRDefault="00771566" w:rsidP="00771566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 квадратные уравнения относительно синуса, косинуса, тангенса и котангенса;</w:t>
            </w:r>
          </w:p>
          <w:p w:rsidR="00771566" w:rsidRPr="00E11ED1" w:rsidRDefault="00771566" w:rsidP="00771566">
            <w:pPr>
              <w:spacing w:line="235" w:lineRule="atLeast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определяют однородные уравнения первой и второй степени и решают их по алгоритму, сводя к </w:t>
            </w:r>
            <w:proofErr w:type="gramStart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квадратным</w:t>
            </w:r>
            <w:proofErr w:type="gramEnd"/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053A3" w:rsidRPr="00E11ED1" w:rsidRDefault="00771566" w:rsidP="007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применяют 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 введения новой переменной, метод разложения на множители при решении тригонометрических уравнений.</w:t>
            </w:r>
          </w:p>
        </w:tc>
        <w:tc>
          <w:tcPr>
            <w:tcW w:w="1383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</w:t>
            </w:r>
            <w:proofErr w:type="gramStart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A3" w:rsidTr="00F75961">
        <w:trPr>
          <w:trHeight w:val="807"/>
        </w:trPr>
        <w:tc>
          <w:tcPr>
            <w:tcW w:w="3545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576F37">
              <w:rPr>
                <w:rFonts w:ascii="Times New Roman" w:hAnsi="Times New Roman" w:cs="Times New Roman"/>
                <w:sz w:val="28"/>
                <w:szCs w:val="28"/>
              </w:rPr>
              <w:t>вторение изученного материала</w:t>
            </w: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053A3" w:rsidRPr="00E11ED1" w:rsidRDefault="00576F37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053A3" w:rsidRPr="00E11ED1" w:rsidRDefault="0049617B" w:rsidP="001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числа, степенная, показательная, логарифмическая функции; </w:t>
            </w:r>
            <w:r w:rsidR="00A86F9B" w:rsidRPr="00E11ED1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формулы, уравнения.</w:t>
            </w:r>
          </w:p>
        </w:tc>
        <w:tc>
          <w:tcPr>
            <w:tcW w:w="2126" w:type="dxa"/>
          </w:tcPr>
          <w:p w:rsidR="001053A3" w:rsidRPr="00E11ED1" w:rsidRDefault="0049617B" w:rsidP="00771566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71566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ргументировано отвечают на поставленные вопросы; осмысливают ошибки и устраня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 их; самостоятельно ищут</w:t>
            </w:r>
            <w:r w:rsidR="00771566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отбира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="00771566"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необходимую для решения учебных задач информацию.</w:t>
            </w:r>
          </w:p>
        </w:tc>
        <w:tc>
          <w:tcPr>
            <w:tcW w:w="1383" w:type="dxa"/>
          </w:tcPr>
          <w:p w:rsidR="001053A3" w:rsidRPr="00E11ED1" w:rsidRDefault="00576F37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A3" w:rsidTr="00F75961">
        <w:trPr>
          <w:trHeight w:val="807"/>
        </w:trPr>
        <w:tc>
          <w:tcPr>
            <w:tcW w:w="3545" w:type="dxa"/>
          </w:tcPr>
          <w:p w:rsidR="001053A3" w:rsidRPr="00E11ED1" w:rsidRDefault="001053A3" w:rsidP="008C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3A3" w:rsidRPr="00E11ED1" w:rsidRDefault="00576F37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1053A3" w:rsidRPr="00E11ED1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268" w:type="dxa"/>
          </w:tcPr>
          <w:p w:rsidR="001053A3" w:rsidRPr="00E11ED1" w:rsidRDefault="001053A3" w:rsidP="0010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053A3" w:rsidRPr="00E11ED1" w:rsidRDefault="001053A3" w:rsidP="008C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66D" w:rsidRPr="00100ECC" w:rsidRDefault="0013066D" w:rsidP="0013066D">
      <w:pPr>
        <w:jc w:val="center"/>
        <w:rPr>
          <w:sz w:val="28"/>
          <w:szCs w:val="28"/>
        </w:rPr>
      </w:pPr>
    </w:p>
    <w:p w:rsidR="0013066D" w:rsidRDefault="0013066D" w:rsidP="0013066D"/>
    <w:p w:rsidR="00F75961" w:rsidRPr="00E573CB" w:rsidRDefault="00F75961" w:rsidP="0097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573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5: Календарно-тематиче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ское планирование </w:t>
      </w:r>
    </w:p>
    <w:tbl>
      <w:tblPr>
        <w:tblW w:w="11127" w:type="dxa"/>
        <w:tblInd w:w="-5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5105"/>
        <w:gridCol w:w="2551"/>
        <w:gridCol w:w="1276"/>
        <w:gridCol w:w="850"/>
        <w:gridCol w:w="12"/>
        <w:gridCol w:w="625"/>
      </w:tblGrid>
      <w:tr w:rsidR="00F75961" w:rsidRPr="00E573CB" w:rsidTr="00B76B75">
        <w:trPr>
          <w:trHeight w:val="469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7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7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5961" w:rsidRPr="00E573CB" w:rsidRDefault="00F75961" w:rsidP="00B76B75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5961" w:rsidRPr="00E573CB" w:rsidRDefault="00F75961" w:rsidP="00B76B75">
            <w:pPr>
              <w:spacing w:after="0" w:line="0" w:lineRule="atLeast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486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75961" w:rsidRPr="00E573CB" w:rsidTr="00B76B75">
        <w:trPr>
          <w:trHeight w:val="486"/>
        </w:trPr>
        <w:tc>
          <w:tcPr>
            <w:tcW w:w="1112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четверть)</w:t>
            </w:r>
          </w:p>
        </w:tc>
      </w:tr>
      <w:tr w:rsidR="00F75961" w:rsidRPr="00E573CB" w:rsidTr="00B76B75">
        <w:trPr>
          <w:trHeight w:val="578"/>
        </w:trPr>
        <w:tc>
          <w:tcPr>
            <w:tcW w:w="11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Раздел: Повторение (6ч)</w:t>
            </w:r>
          </w:p>
        </w:tc>
      </w:tr>
      <w:tr w:rsidR="00F75961" w:rsidRPr="00E573CB" w:rsidTr="00B76B75">
        <w:trPr>
          <w:trHeight w:val="7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" Преобразования числовых выражений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7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" Преобразования алгебраических выражений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"  Уравнения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"  Неравенства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" Функции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№1 по теме: «Повторение»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308"/>
        </w:trPr>
        <w:tc>
          <w:tcPr>
            <w:tcW w:w="11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Раздел: Действительные числа(11ч)</w:t>
            </w: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Целые и рациональные числа.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Действительные числа.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Бесконечно убывающая геометрическая прогрессия.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Бесконечно убывающая геометрическая прогрессия.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контрольная работа.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рациональным и действительным показателем.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степени с рациональным и действительным показателем.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рациональным и действительным показателем.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99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«Степень с рациональным и действительным показателем.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66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№2 по теме: «Действительные числа».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11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Раздел: Степенная функция(13ч)</w:t>
            </w:r>
          </w:p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Степенная функция, её свойства и график.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функция, её свойства и график.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 обратные функции.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 обратные функции.  Решение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Равносильные уравнения и неравенства.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равносильных уравнений и неравенств.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Равносильные уравнения и неравенства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11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8F6F0A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иррациональных уравнений.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неравенства.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иррациональных неравенств.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работа№3 по теме:  «Степенная функция»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11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Раздел: Показательная функция(12 ч)</w:t>
            </w: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Показательная функция.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Показательная функция, её свойства и график.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уравнения.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уравнения.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показательных уравнений.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неравенства.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Показательные неравенства. Решение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показательных уравнений и неравенств.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показательных уравнений и неравенств. Решение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показательных уравнений и неравенств.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Решение задач по теме:  «Показательная функция».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работа№4 по теме: «Показательная функция»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11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Раздел:</w:t>
            </w: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Логарифмическая функция(15 ч)</w:t>
            </w:r>
          </w:p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3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логарифмов.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логарифмов.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 и натуральные логарифмы.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 и натуральные логарифмы. 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11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8F6F0A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полугодие (3 четверть)</w:t>
            </w: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функция, её свойства и график.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Логарифмические уравнения.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Логарифмические уравнения.  Решение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логарифмических уравнений.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Логарифмические неравенства.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логарифмических неравенств.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Решение задач по теме:  «Логарифмическая функция»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Контрольная  работа  №5 по теме:  «Логарифмическая функция»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11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Раздел:</w:t>
            </w: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Тригонометрические формулы (25 ч)</w:t>
            </w:r>
          </w:p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Радианная мера угла.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точки вокруг начала координат.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синуса, косинуса и тангенса угла.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синуса, косинуса и тангенса угла. Решение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синуса, косинуса и тангенса.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синуса, косинуса и тангенса. Решение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синусом, косинусом и тангенсом одного и того же угла.</w:t>
            </w:r>
          </w:p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синусом, косинусом и тангенсом одного и того же угла.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«Зависимость между синусом, косинусом и тангенсом одного и того же угла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тождества.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тождества.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«Тригонометрические тождества»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Синус, косинус и тангенс углов а и 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Синус, косинус и тангенс углов а и 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Решение задач.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сложения.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сложения.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двойного угла.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41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двойного угла Решение задач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29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половинного угла.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29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Синус, косинус и тангенс половинного угла. Решение задач.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D227F0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293"/>
        </w:trPr>
        <w:tc>
          <w:tcPr>
            <w:tcW w:w="11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8F6F0A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приведения.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2B3DB9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приведения.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2B3DB9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синусов. Сумма и разность косинусов.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2B3DB9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синусов. Сумма и разность косинусов.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2B3DB9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№6 по теме: «Тригонометрические формулы»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2B3DB9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11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2B3DB9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B3D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Раздел: Тригонометрические уравнения (12 ч)</w:t>
            </w:r>
          </w:p>
          <w:p w:rsidR="00F75961" w:rsidRPr="002B3DB9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Уравнения </w:t>
            </w:r>
            <w:proofErr w:type="spell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75961" w:rsidRPr="002B3DB9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</w:t>
            </w:r>
            <w:proofErr w:type="spell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D227F0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</w:t>
            </w:r>
            <w:proofErr w:type="spell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</w:t>
            </w:r>
            <w:proofErr w:type="spell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</w:t>
            </w:r>
            <w:proofErr w:type="spell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tg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</w:t>
            </w:r>
            <w:proofErr w:type="spell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tg</w:t>
            </w:r>
            <w:proofErr w:type="gramStart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а.</w:t>
            </w:r>
          </w:p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 различных видов.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53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простейших тригонометрических неравенств.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тригонометрических неравенств.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1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№7 по теме: «Тригонометрические уравнения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747"/>
        </w:trPr>
        <w:tc>
          <w:tcPr>
            <w:tcW w:w="11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Раздел: </w:t>
            </w: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торение изученного материала (9</w:t>
            </w: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ч)</w:t>
            </w:r>
          </w:p>
          <w:p w:rsidR="00F75961" w:rsidRPr="00E573CB" w:rsidRDefault="00F75961" w:rsidP="00B76B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74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BE2021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  <w:r w:rsidRPr="00E573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0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теме: «Тригонометрические уравнения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E20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42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38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Степенная функция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38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B41CA4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38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функция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38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38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«Логарифмические уравнения»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38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  «Тригонометрические формулы».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37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75961" w:rsidRPr="00E573CB" w:rsidTr="00B76B75">
        <w:trPr>
          <w:trHeight w:val="74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 по теме:   «Тригонометрич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 уравнения</w:t>
            </w: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5961" w:rsidRPr="00E573CB" w:rsidRDefault="00F75961" w:rsidP="00B76B75">
            <w:pPr>
              <w:spacing w:after="0" w:line="0" w:lineRule="atLeast"/>
              <w:ind w:left="58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5961" w:rsidRPr="00E573CB" w:rsidRDefault="00F75961" w:rsidP="00B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75961" w:rsidRPr="00E573CB" w:rsidRDefault="00F75961" w:rsidP="00F75961">
      <w:pPr>
        <w:rPr>
          <w:rFonts w:ascii="Times New Roman" w:hAnsi="Times New Roman" w:cs="Times New Roman"/>
          <w:sz w:val="24"/>
          <w:szCs w:val="24"/>
        </w:rPr>
      </w:pPr>
    </w:p>
    <w:p w:rsidR="00ED13E5" w:rsidRDefault="00ED13E5" w:rsidP="009257CC">
      <w:pPr>
        <w:spacing w:after="0" w:line="252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13E5" w:rsidRDefault="00ED13E5" w:rsidP="009257CC">
      <w:pPr>
        <w:spacing w:after="0" w:line="252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04457" w:rsidRDefault="00B04457" w:rsidP="00B04457">
      <w:pPr>
        <w:pStyle w:val="ParagraphStyle"/>
        <w:spacing w:after="120" w:line="25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04457" w:rsidRPr="0095175A" w:rsidRDefault="00B04457" w:rsidP="00B04457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95175A">
        <w:rPr>
          <w:rFonts w:ascii="Times New Roman" w:hAnsi="Times New Roman" w:cs="Times New Roman"/>
          <w:b/>
          <w:sz w:val="32"/>
          <w:szCs w:val="32"/>
          <w:u w:val="single"/>
        </w:rPr>
        <w:t>Раздел 6: Система оценки достижения планируемых результатов:</w:t>
      </w:r>
    </w:p>
    <w:p w:rsidR="00B04457" w:rsidRPr="0095175A" w:rsidRDefault="00B04457" w:rsidP="00B04457">
      <w:pPr>
        <w:numPr>
          <w:ilvl w:val="1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95175A">
        <w:rPr>
          <w:rFonts w:ascii="Times New Roman" w:hAnsi="Times New Roman" w:cs="Times New Roman"/>
          <w:i/>
          <w:sz w:val="28"/>
          <w:szCs w:val="28"/>
        </w:rPr>
        <w:t>Оценка письменных контрольных работ обучающихся по математике.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Ответ оценивается отметкой «5», если: 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175A">
        <w:rPr>
          <w:rFonts w:ascii="Times New Roman" w:hAnsi="Times New Roman" w:cs="Times New Roman"/>
          <w:sz w:val="28"/>
          <w:szCs w:val="28"/>
        </w:rPr>
        <w:t>логических рассуждениях</w:t>
      </w:r>
      <w:proofErr w:type="gramEnd"/>
      <w:r w:rsidRPr="0095175A">
        <w:rPr>
          <w:rFonts w:ascii="Times New Roman" w:hAnsi="Times New Roman" w:cs="Times New Roman"/>
          <w:sz w:val="28"/>
          <w:szCs w:val="28"/>
        </w:rPr>
        <w:t xml:space="preserve"> и обосновании решения нет пробелов и ошибок;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iCs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Отметка «4» ставится в следующих случаях: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Отметка «3» ставится, если: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95175A"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95175A">
        <w:rPr>
          <w:rFonts w:ascii="Times New Roman" w:hAnsi="Times New Roman" w:cs="Times New Roman"/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Отметка «2» ставится, если: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95175A"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95175A">
        <w:rPr>
          <w:rFonts w:ascii="Times New Roman" w:hAnsi="Times New Roman" w:cs="Times New Roman"/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B04457" w:rsidRPr="0095175A" w:rsidRDefault="00B04457" w:rsidP="00B04457">
      <w:pPr>
        <w:rPr>
          <w:rFonts w:ascii="Times New Roman" w:hAnsi="Times New Roman" w:cs="Times New Roman"/>
          <w:sz w:val="28"/>
          <w:szCs w:val="28"/>
        </w:rPr>
      </w:pPr>
    </w:p>
    <w:p w:rsidR="00B04457" w:rsidRPr="0095175A" w:rsidRDefault="00B04457" w:rsidP="00B04457">
      <w:pPr>
        <w:rPr>
          <w:rFonts w:ascii="Times New Roman" w:hAnsi="Times New Roman" w:cs="Times New Roman"/>
          <w:i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 xml:space="preserve">2.       </w:t>
      </w:r>
      <w:r w:rsidRPr="0095175A">
        <w:rPr>
          <w:rFonts w:ascii="Times New Roman" w:hAnsi="Times New Roman" w:cs="Times New Roman"/>
          <w:i/>
          <w:sz w:val="28"/>
          <w:szCs w:val="28"/>
        </w:rPr>
        <w:t>Оценка устных ответов обучающихся по математике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9517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175A">
        <w:rPr>
          <w:rFonts w:ascii="Times New Roman" w:hAnsi="Times New Roman" w:cs="Times New Roman"/>
          <w:sz w:val="28"/>
          <w:szCs w:val="28"/>
        </w:rPr>
        <w:t xml:space="preserve">  и устойчивость используемых при ответе умений и навыков;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iCs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Отметка «3» ставится в следующих случаях: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95175A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95175A">
        <w:rPr>
          <w:rFonts w:ascii="Times New Roman" w:hAnsi="Times New Roman" w:cs="Times New Roman"/>
          <w:bCs/>
          <w:iCs/>
          <w:sz w:val="28"/>
          <w:szCs w:val="28"/>
        </w:rPr>
        <w:t>» в настоящей программе по математике);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95175A">
        <w:rPr>
          <w:rFonts w:ascii="Times New Roman" w:hAnsi="Times New Roman" w:cs="Times New Roman"/>
          <w:bCs/>
          <w:iCs/>
          <w:sz w:val="28"/>
          <w:szCs w:val="28"/>
        </w:rPr>
        <w:t>выявлена</w:t>
      </w:r>
      <w:proofErr w:type="gramEnd"/>
      <w:r w:rsidRPr="0095175A">
        <w:rPr>
          <w:rFonts w:ascii="Times New Roman" w:hAnsi="Times New Roman" w:cs="Times New Roman"/>
          <w:bCs/>
          <w:iCs/>
          <w:sz w:val="28"/>
          <w:szCs w:val="28"/>
        </w:rPr>
        <w:t xml:space="preserve"> недостаточная </w:t>
      </w:r>
      <w:proofErr w:type="spellStart"/>
      <w:r w:rsidRPr="0095175A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95175A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основных умений и навыков.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Отметка «2» ставится в следующих случаях: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 раскрыто основное содержание учебного материала;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5175A">
        <w:rPr>
          <w:rFonts w:ascii="Times New Roman" w:hAnsi="Times New Roman" w:cs="Times New Roman"/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04457" w:rsidRPr="0095175A" w:rsidRDefault="00B04457" w:rsidP="00B0445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B04457" w:rsidRPr="0095175A" w:rsidRDefault="00B04457" w:rsidP="00B0445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5175A">
        <w:rPr>
          <w:rFonts w:ascii="Times New Roman" w:hAnsi="Times New Roman" w:cs="Times New Roman"/>
          <w:bCs/>
          <w:i/>
          <w:sz w:val="28"/>
          <w:szCs w:val="28"/>
        </w:rPr>
        <w:t>3.  Общая классификация ошибок.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B04457" w:rsidRPr="0095175A" w:rsidRDefault="00B04457" w:rsidP="00B04457">
      <w:pPr>
        <w:rPr>
          <w:rFonts w:ascii="Times New Roman" w:hAnsi="Times New Roman" w:cs="Times New Roman"/>
          <w:bCs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 xml:space="preserve">3.1. </w:t>
      </w:r>
      <w:r w:rsidRPr="0095175A">
        <w:rPr>
          <w:rFonts w:ascii="Times New Roman" w:hAnsi="Times New Roman" w:cs="Times New Roman"/>
          <w:bCs/>
          <w:sz w:val="28"/>
          <w:szCs w:val="28"/>
        </w:rPr>
        <w:t>Грубыми считаются ошибки: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незнание наименований единиц измерения;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неумение выделить в ответе главное;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неумение применять знания, алгоритмы для решения задач;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неумение делать выводы и обобщения;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неумение читать и строить графики;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неумение пользоваться первоисточниками, учебником и справочниками;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потеря корня или сохранение постороннего корня;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отбрасывание без объяснений одного из них;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равнозначные им ошибки;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вычислительные ошибки, если они не являются опиской;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логические ошибки.</w:t>
      </w:r>
    </w:p>
    <w:p w:rsidR="00B04457" w:rsidRPr="0095175A" w:rsidRDefault="00B04457" w:rsidP="00B04457">
      <w:p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 xml:space="preserve">3.2. К </w:t>
      </w:r>
      <w:r w:rsidRPr="0095175A">
        <w:rPr>
          <w:rFonts w:ascii="Times New Roman" w:hAnsi="Times New Roman" w:cs="Times New Roman"/>
          <w:bCs/>
          <w:sz w:val="28"/>
          <w:szCs w:val="28"/>
        </w:rPr>
        <w:t>негрубым ошибкам</w:t>
      </w:r>
      <w:r w:rsidRPr="0095175A">
        <w:rPr>
          <w:rFonts w:ascii="Times New Roman" w:hAnsi="Times New Roman" w:cs="Times New Roman"/>
          <w:sz w:val="28"/>
          <w:szCs w:val="28"/>
        </w:rPr>
        <w:t xml:space="preserve"> следует отнести: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lastRenderedPageBreak/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95175A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Pr="0095175A">
        <w:rPr>
          <w:rFonts w:ascii="Times New Roman" w:hAnsi="Times New Roman" w:cs="Times New Roman"/>
          <w:sz w:val="28"/>
          <w:szCs w:val="28"/>
        </w:rPr>
        <w:t>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неточность графика;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5175A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Pr="0095175A">
        <w:rPr>
          <w:rFonts w:ascii="Times New Roman" w:hAnsi="Times New Roman" w:cs="Times New Roman"/>
          <w:sz w:val="28"/>
          <w:szCs w:val="28"/>
        </w:rPr>
        <w:t>);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неумение решать задачи, выполнять задания в общем виде.</w:t>
      </w:r>
    </w:p>
    <w:p w:rsidR="00B04457" w:rsidRPr="0095175A" w:rsidRDefault="00B04457" w:rsidP="00B04457">
      <w:p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 xml:space="preserve">3.3. </w:t>
      </w:r>
      <w:r w:rsidRPr="0095175A">
        <w:rPr>
          <w:rFonts w:ascii="Times New Roman" w:hAnsi="Times New Roman" w:cs="Times New Roman"/>
          <w:bCs/>
          <w:sz w:val="28"/>
          <w:szCs w:val="28"/>
        </w:rPr>
        <w:t>Недочетами</w:t>
      </w:r>
      <w:r w:rsidRPr="009517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нерациональные приемы вычислений и преобразований;</w:t>
      </w:r>
    </w:p>
    <w:p w:rsidR="00B04457" w:rsidRPr="0095175A" w:rsidRDefault="00B04457" w:rsidP="00B0445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175A">
        <w:rPr>
          <w:rFonts w:ascii="Times New Roman" w:hAnsi="Times New Roman" w:cs="Times New Roman"/>
          <w:sz w:val="28"/>
          <w:szCs w:val="28"/>
        </w:rPr>
        <w:t>небрежное выполнение записей, чертежей, схем, графиков.</w:t>
      </w:r>
    </w:p>
    <w:p w:rsidR="00B04457" w:rsidRPr="0095175A" w:rsidRDefault="00B04457" w:rsidP="00B04457">
      <w:pPr>
        <w:rPr>
          <w:rFonts w:ascii="Times New Roman" w:hAnsi="Times New Roman" w:cs="Times New Roman"/>
          <w:sz w:val="28"/>
          <w:szCs w:val="28"/>
        </w:rPr>
      </w:pPr>
    </w:p>
    <w:p w:rsidR="00B04457" w:rsidRPr="0095175A" w:rsidRDefault="00B04457" w:rsidP="00B04457">
      <w:pPr>
        <w:rPr>
          <w:rFonts w:ascii="Times New Roman" w:hAnsi="Times New Roman" w:cs="Times New Roman"/>
          <w:sz w:val="28"/>
          <w:szCs w:val="28"/>
        </w:rPr>
      </w:pPr>
    </w:p>
    <w:sectPr w:rsidR="00B04457" w:rsidRPr="0095175A" w:rsidSect="00F7596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D3A2E12"/>
    <w:multiLevelType w:val="multilevel"/>
    <w:tmpl w:val="573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64CE7"/>
    <w:multiLevelType w:val="hybridMultilevel"/>
    <w:tmpl w:val="DE8AF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2DA0"/>
    <w:multiLevelType w:val="multilevel"/>
    <w:tmpl w:val="2B78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B514E"/>
    <w:multiLevelType w:val="multilevel"/>
    <w:tmpl w:val="EAEE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D0669"/>
    <w:multiLevelType w:val="multilevel"/>
    <w:tmpl w:val="467A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B0B81"/>
    <w:multiLevelType w:val="multilevel"/>
    <w:tmpl w:val="3156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420AB1"/>
    <w:multiLevelType w:val="multilevel"/>
    <w:tmpl w:val="C98C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26EB3"/>
    <w:multiLevelType w:val="multilevel"/>
    <w:tmpl w:val="311E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F616C"/>
    <w:multiLevelType w:val="multilevel"/>
    <w:tmpl w:val="6AD4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D0083"/>
    <w:multiLevelType w:val="multilevel"/>
    <w:tmpl w:val="D25A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17E2D"/>
    <w:multiLevelType w:val="multilevel"/>
    <w:tmpl w:val="99D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A69B9"/>
    <w:multiLevelType w:val="hybridMultilevel"/>
    <w:tmpl w:val="45704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90D27"/>
    <w:multiLevelType w:val="multilevel"/>
    <w:tmpl w:val="6804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4A7F69"/>
    <w:multiLevelType w:val="multilevel"/>
    <w:tmpl w:val="546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A41"/>
    <w:rsid w:val="0001708F"/>
    <w:rsid w:val="000501E8"/>
    <w:rsid w:val="00053804"/>
    <w:rsid w:val="00067AB7"/>
    <w:rsid w:val="000864FE"/>
    <w:rsid w:val="000B4257"/>
    <w:rsid w:val="000D5AC3"/>
    <w:rsid w:val="001053A3"/>
    <w:rsid w:val="001054E5"/>
    <w:rsid w:val="00121BE2"/>
    <w:rsid w:val="0013066D"/>
    <w:rsid w:val="00164D28"/>
    <w:rsid w:val="00190DA8"/>
    <w:rsid w:val="00192A9C"/>
    <w:rsid w:val="001D252C"/>
    <w:rsid w:val="001D6FC2"/>
    <w:rsid w:val="001F6256"/>
    <w:rsid w:val="001F676A"/>
    <w:rsid w:val="002104D0"/>
    <w:rsid w:val="00292117"/>
    <w:rsid w:val="002B3EDC"/>
    <w:rsid w:val="002D41C6"/>
    <w:rsid w:val="00337F57"/>
    <w:rsid w:val="00352085"/>
    <w:rsid w:val="003918ED"/>
    <w:rsid w:val="003C7BFA"/>
    <w:rsid w:val="00405EED"/>
    <w:rsid w:val="0040712C"/>
    <w:rsid w:val="0049617B"/>
    <w:rsid w:val="00527073"/>
    <w:rsid w:val="005419B6"/>
    <w:rsid w:val="00576999"/>
    <w:rsid w:val="00576F37"/>
    <w:rsid w:val="005857A0"/>
    <w:rsid w:val="00587003"/>
    <w:rsid w:val="005A40B9"/>
    <w:rsid w:val="005E3047"/>
    <w:rsid w:val="005F7BD7"/>
    <w:rsid w:val="00606E8A"/>
    <w:rsid w:val="00685926"/>
    <w:rsid w:val="006D4D83"/>
    <w:rsid w:val="006E550A"/>
    <w:rsid w:val="006F44B3"/>
    <w:rsid w:val="00700E05"/>
    <w:rsid w:val="00771566"/>
    <w:rsid w:val="00782E60"/>
    <w:rsid w:val="007D09E5"/>
    <w:rsid w:val="007D1569"/>
    <w:rsid w:val="007F086D"/>
    <w:rsid w:val="008005A1"/>
    <w:rsid w:val="008B176F"/>
    <w:rsid w:val="008C5761"/>
    <w:rsid w:val="008D20F5"/>
    <w:rsid w:val="008E3828"/>
    <w:rsid w:val="008E5ECB"/>
    <w:rsid w:val="008F1371"/>
    <w:rsid w:val="00913C8B"/>
    <w:rsid w:val="009224CF"/>
    <w:rsid w:val="009257CC"/>
    <w:rsid w:val="00931BB1"/>
    <w:rsid w:val="0095175A"/>
    <w:rsid w:val="00961E8C"/>
    <w:rsid w:val="00971A1E"/>
    <w:rsid w:val="00981336"/>
    <w:rsid w:val="00996CF4"/>
    <w:rsid w:val="009A311A"/>
    <w:rsid w:val="009D0D04"/>
    <w:rsid w:val="00A055AB"/>
    <w:rsid w:val="00A17337"/>
    <w:rsid w:val="00A52C9E"/>
    <w:rsid w:val="00A60E08"/>
    <w:rsid w:val="00A6161C"/>
    <w:rsid w:val="00A708AD"/>
    <w:rsid w:val="00A76753"/>
    <w:rsid w:val="00A84709"/>
    <w:rsid w:val="00A86F9B"/>
    <w:rsid w:val="00B04457"/>
    <w:rsid w:val="00B12010"/>
    <w:rsid w:val="00B25AD8"/>
    <w:rsid w:val="00B271B6"/>
    <w:rsid w:val="00B34BB2"/>
    <w:rsid w:val="00BC6CBA"/>
    <w:rsid w:val="00BF1D4B"/>
    <w:rsid w:val="00C53D11"/>
    <w:rsid w:val="00C54AAE"/>
    <w:rsid w:val="00C62469"/>
    <w:rsid w:val="00C76D97"/>
    <w:rsid w:val="00C864F4"/>
    <w:rsid w:val="00CA1363"/>
    <w:rsid w:val="00CB7699"/>
    <w:rsid w:val="00CE1A41"/>
    <w:rsid w:val="00CE22DB"/>
    <w:rsid w:val="00D17BC0"/>
    <w:rsid w:val="00D20D5E"/>
    <w:rsid w:val="00D418B7"/>
    <w:rsid w:val="00D61B18"/>
    <w:rsid w:val="00D71694"/>
    <w:rsid w:val="00D917D5"/>
    <w:rsid w:val="00DA7331"/>
    <w:rsid w:val="00DD147E"/>
    <w:rsid w:val="00DD2C11"/>
    <w:rsid w:val="00DD7F5F"/>
    <w:rsid w:val="00E11ED1"/>
    <w:rsid w:val="00E27E4F"/>
    <w:rsid w:val="00E92E9F"/>
    <w:rsid w:val="00EA7164"/>
    <w:rsid w:val="00EB040E"/>
    <w:rsid w:val="00ED13E5"/>
    <w:rsid w:val="00EE47B4"/>
    <w:rsid w:val="00F41A4E"/>
    <w:rsid w:val="00F42651"/>
    <w:rsid w:val="00F75961"/>
    <w:rsid w:val="00F81645"/>
    <w:rsid w:val="00F8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A41"/>
  </w:style>
  <w:style w:type="paragraph" w:customStyle="1" w:styleId="c15">
    <w:name w:val="c15"/>
    <w:basedOn w:val="a"/>
    <w:rsid w:val="00C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1A41"/>
  </w:style>
  <w:style w:type="character" w:customStyle="1" w:styleId="c8">
    <w:name w:val="c8"/>
    <w:basedOn w:val="a0"/>
    <w:rsid w:val="00CE1A41"/>
  </w:style>
  <w:style w:type="character" w:styleId="a4">
    <w:name w:val="Strong"/>
    <w:basedOn w:val="a0"/>
    <w:uiPriority w:val="22"/>
    <w:qFormat/>
    <w:rsid w:val="00CE1A41"/>
    <w:rPr>
      <w:b/>
      <w:bCs/>
    </w:rPr>
  </w:style>
  <w:style w:type="character" w:styleId="a5">
    <w:name w:val="Emphasis"/>
    <w:basedOn w:val="a0"/>
    <w:uiPriority w:val="20"/>
    <w:qFormat/>
    <w:rsid w:val="00CE1A41"/>
    <w:rPr>
      <w:i/>
      <w:iCs/>
    </w:rPr>
  </w:style>
  <w:style w:type="character" w:styleId="a6">
    <w:name w:val="Hyperlink"/>
    <w:basedOn w:val="a0"/>
    <w:uiPriority w:val="99"/>
    <w:semiHidden/>
    <w:unhideWhenUsed/>
    <w:rsid w:val="00CE1A41"/>
    <w:rPr>
      <w:color w:val="0000FF"/>
      <w:u w:val="single"/>
    </w:rPr>
  </w:style>
  <w:style w:type="paragraph" w:styleId="a7">
    <w:name w:val="No Spacing"/>
    <w:link w:val="a8"/>
    <w:uiPriority w:val="99"/>
    <w:qFormat/>
    <w:rsid w:val="00F426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501E8"/>
    <w:pPr>
      <w:ind w:left="720"/>
      <w:contextualSpacing/>
    </w:pPr>
  </w:style>
  <w:style w:type="table" w:styleId="aa">
    <w:name w:val="Table Grid"/>
    <w:basedOn w:val="a1"/>
    <w:uiPriority w:val="59"/>
    <w:rsid w:val="00130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04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A52C9E"/>
    <w:rPr>
      <w:rFonts w:ascii="Calibri" w:eastAsia="Times New Roman" w:hAnsi="Calibri" w:cs="Times New Roman"/>
      <w:lang w:eastAsia="ru-RU"/>
    </w:rPr>
  </w:style>
  <w:style w:type="paragraph" w:customStyle="1" w:styleId="c17">
    <w:name w:val="c17"/>
    <w:basedOn w:val="a"/>
    <w:rsid w:val="00F7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75961"/>
  </w:style>
  <w:style w:type="character" w:customStyle="1" w:styleId="c3">
    <w:name w:val="c3"/>
    <w:basedOn w:val="a0"/>
    <w:rsid w:val="00F75961"/>
  </w:style>
  <w:style w:type="paragraph" w:customStyle="1" w:styleId="c9">
    <w:name w:val="c9"/>
    <w:basedOn w:val="a"/>
    <w:rsid w:val="00F7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5961"/>
  </w:style>
  <w:style w:type="paragraph" w:customStyle="1" w:styleId="c39">
    <w:name w:val="c39"/>
    <w:basedOn w:val="a"/>
    <w:rsid w:val="00F7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75961"/>
  </w:style>
  <w:style w:type="paragraph" w:customStyle="1" w:styleId="c23">
    <w:name w:val="c23"/>
    <w:basedOn w:val="a"/>
    <w:rsid w:val="00F7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75961"/>
  </w:style>
  <w:style w:type="character" w:customStyle="1" w:styleId="c18">
    <w:name w:val="c18"/>
    <w:basedOn w:val="a0"/>
    <w:rsid w:val="00F75961"/>
  </w:style>
  <w:style w:type="paragraph" w:customStyle="1" w:styleId="c1">
    <w:name w:val="c1"/>
    <w:basedOn w:val="a"/>
    <w:rsid w:val="00F7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F75961"/>
  </w:style>
  <w:style w:type="character" w:customStyle="1" w:styleId="c35">
    <w:name w:val="c35"/>
    <w:basedOn w:val="a0"/>
    <w:rsid w:val="00F75961"/>
  </w:style>
  <w:style w:type="paragraph" w:customStyle="1" w:styleId="c42">
    <w:name w:val="c42"/>
    <w:basedOn w:val="a"/>
    <w:rsid w:val="00F7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75961"/>
  </w:style>
  <w:style w:type="paragraph" w:styleId="ab">
    <w:name w:val="Balloon Text"/>
    <w:basedOn w:val="a"/>
    <w:link w:val="ac"/>
    <w:uiPriority w:val="99"/>
    <w:semiHidden/>
    <w:unhideWhenUsed/>
    <w:rsid w:val="003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5249</Words>
  <Characters>29923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67</cp:revision>
  <cp:lastPrinted>2020-09-29T12:28:00Z</cp:lastPrinted>
  <dcterms:created xsi:type="dcterms:W3CDTF">2015-02-08T19:30:00Z</dcterms:created>
  <dcterms:modified xsi:type="dcterms:W3CDTF">2021-02-15T11:21:00Z</dcterms:modified>
</cp:coreProperties>
</file>