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4" w:rsidRDefault="00DA3D84" w:rsidP="00DA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учебного материала на дистанционном обучении в 8 классе</w:t>
      </w:r>
    </w:p>
    <w:p w:rsidR="00DA3D84" w:rsidRDefault="00DA3D84" w:rsidP="00DA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Расписание звонков:</w:t>
      </w:r>
    </w:p>
    <w:p w:rsid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8.30- 9.00           -10 мин</w:t>
      </w:r>
    </w:p>
    <w:p w:rsid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9.10- 9.40           – 10 мин</w:t>
      </w:r>
    </w:p>
    <w:p w:rsid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9.50-10.20          – 10 мин</w:t>
      </w:r>
    </w:p>
    <w:p w:rsid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10.30- 11.00        -20 мин</w:t>
      </w:r>
    </w:p>
    <w:p w:rsid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11.20-11.50          -10 мин</w:t>
      </w:r>
    </w:p>
    <w:p w:rsidR="00B82D6D" w:rsidRPr="00DA3D84" w:rsidRDefault="00DA3D84" w:rsidP="00DA3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DA3D8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12.00-12.30        -10 мин</w:t>
      </w:r>
    </w:p>
    <w:p w:rsidR="00B82D6D" w:rsidRPr="008C50D1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</w:p>
    <w:tbl>
      <w:tblPr>
        <w:tblStyle w:val="a3"/>
        <w:tblW w:w="11306" w:type="dxa"/>
        <w:tblInd w:w="142" w:type="dxa"/>
        <w:tblLook w:val="04A0" w:firstRow="1" w:lastRow="0" w:firstColumn="1" w:lastColumn="0" w:noHBand="0" w:noVBand="1"/>
      </w:tblPr>
      <w:tblGrid>
        <w:gridCol w:w="1576"/>
        <w:gridCol w:w="1651"/>
        <w:gridCol w:w="5103"/>
        <w:gridCol w:w="2976"/>
      </w:tblGrid>
      <w:tr w:rsidR="002E784B" w:rsidTr="002E784B">
        <w:trPr>
          <w:trHeight w:val="8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2E784B" w:rsidRDefault="002E784B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E784B" w:rsidTr="002E784B">
        <w:trPr>
          <w:trHeight w:val="24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явления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161-164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w w:val="101"/>
                <w:sz w:val="24"/>
                <w:szCs w:val="24"/>
              </w:rPr>
              <w:t>В. В. Маяковский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Краткие сведения о поэте. «Я» и «вы», поэт и толпа в сти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хах В.В. Маяковского: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182-190</w:t>
            </w:r>
          </w:p>
        </w:tc>
      </w:tr>
      <w:tr w:rsidR="002E784B" w:rsidTr="002E784B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повторить,§36 задача с.231,232 №1,2,4(вводные упражнения)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§36,вводные упражнения №5 стр. 232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, стр. 62 вопрос 3 в тетрадь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вопрос 1 в тетрадь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 Юнона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94-95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не здоров, кто за это ответственный? Упр.1(1)стр. 145 читать и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1(2) стр. 145 выучить правило.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24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24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 Анализаторы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таблица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 стр.286 записи в тетрадь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стр.290 вопросы 1-4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ОДНКРНР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и законодательство России о межнациональных отношениях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Сочинение-эссе: «Толерантность человека. Какой он»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решетки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 №4 стр.152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теорема №662,666(а)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№666(б)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на стр195, §55, упр.342, упр. 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упр.344</w:t>
            </w:r>
          </w:p>
        </w:tc>
      </w:tr>
      <w:tr w:rsidR="002E784B" w:rsidTr="002E784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107-108.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правила подвижной  игры в «Лапта». Прыжки через скакалку 2х150р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газированных напитков на здоровье человека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b/>
                <w:spacing w:val="25"/>
                <w:sz w:val="24"/>
                <w:szCs w:val="24"/>
              </w:rPr>
              <w:t>Тэффи.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«Свои и чужие»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. Художественное свое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образие рассказа.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с.197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 Вопросы после параграфа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в тетради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§57-58,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40(1,2)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ведешь здоровый образ жизни? Упр.3 стр.146,упр.1 стр.147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187.  Простое прошедшее время (повторение).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№587, №590(2,4)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№590(1,3,5)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на стр198,  § 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§56, упр.347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Локальные компьютерные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§6.1-6.2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 №2 письменно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таблица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опорная схема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68,вопрос №1 в тетради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69-70 прочитать,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задание №4 в тетради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№656, №661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№654,повторить теорию.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упр.348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из учебника литературы выписать 5 предложений с обращением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степени окисления химических элементов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№6стр 152,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как необходимое условие сохранения и укрепления здоровья человека</w:t>
            </w:r>
          </w:p>
          <w:p w:rsidR="002E784B" w:rsidRDefault="002E7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определения;</w:t>
            </w:r>
          </w:p>
          <w:p w:rsidR="002E784B" w:rsidRDefault="002E784B">
            <w:pPr>
              <w:rPr>
                <w:rFonts w:ascii="Open Sans" w:hAnsi="Open Sans"/>
                <w:color w:val="000000"/>
              </w:rPr>
            </w:pPr>
            <w:r>
              <w:rPr>
                <w:rFonts w:ascii="Times New Roman" w:hAnsi="Times New Roman"/>
              </w:rPr>
              <w:t>Б)  это должен знать каждый.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r>
              <w:rPr>
                <w:rFonts w:cstheme="minorHAnsi"/>
              </w:rPr>
              <w:t>§7.4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2E784B" w:rsidRDefault="002E784B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B" w:rsidTr="002E784B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784B" w:rsidRDefault="002E784B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107-108.</w:t>
            </w:r>
          </w:p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Бег на месте 3х1мин. Сообщение «Правила самоконтроля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ЗОЖ. Упр. 2 стр.147, упр. 1 стр.148.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148 письменно.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задачи:1,2,3,стр236-237, №1,№2(вводные упражнения)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№596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М.М. </w:t>
            </w:r>
            <w:r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</w:rPr>
              <w:t>Зощенко.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«Обезьяний язык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проблемы «ма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леньких людей»; человек и государство.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2 рассказа Зощенко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инструменты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 стр.292 поработать с картой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вопрос 1-2</w:t>
            </w:r>
          </w:p>
        </w:tc>
      </w:tr>
      <w:tr w:rsidR="002E784B" w:rsidTr="002E784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природными красотами России: «Седой Урал», « Уральские самоцветы».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6D" w:rsidRDefault="00B82D6D" w:rsidP="00B82D6D">
      <w:pPr>
        <w:ind w:left="142"/>
      </w:pPr>
    </w:p>
    <w:p w:rsidR="007A3BD6" w:rsidRDefault="007A3BD6" w:rsidP="00B82D6D"/>
    <w:p w:rsidR="0073308A" w:rsidRDefault="0073308A" w:rsidP="00B82D6D"/>
    <w:p w:rsidR="0073308A" w:rsidRDefault="0073308A" w:rsidP="00B82D6D"/>
    <w:p w:rsidR="0073308A" w:rsidRDefault="0073308A" w:rsidP="00B82D6D"/>
    <w:p w:rsidR="0073308A" w:rsidRPr="003D57C0" w:rsidRDefault="0073308A" w:rsidP="00B82D6D">
      <w:pPr>
        <w:rPr>
          <w:i/>
        </w:rPr>
      </w:pPr>
    </w:p>
    <w:sectPr w:rsidR="0073308A" w:rsidRPr="003D57C0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A10BA"/>
    <w:rsid w:val="000A4059"/>
    <w:rsid w:val="00116D12"/>
    <w:rsid w:val="00193BFC"/>
    <w:rsid w:val="001E08F8"/>
    <w:rsid w:val="0023383D"/>
    <w:rsid w:val="002C4086"/>
    <w:rsid w:val="002C53D7"/>
    <w:rsid w:val="002C5928"/>
    <w:rsid w:val="002E0F60"/>
    <w:rsid w:val="002E784B"/>
    <w:rsid w:val="0037171A"/>
    <w:rsid w:val="003D57C0"/>
    <w:rsid w:val="0047592A"/>
    <w:rsid w:val="004773DB"/>
    <w:rsid w:val="005132E6"/>
    <w:rsid w:val="00537753"/>
    <w:rsid w:val="005408E3"/>
    <w:rsid w:val="00587757"/>
    <w:rsid w:val="005C0081"/>
    <w:rsid w:val="005C59A2"/>
    <w:rsid w:val="00602E03"/>
    <w:rsid w:val="00714858"/>
    <w:rsid w:val="0073308A"/>
    <w:rsid w:val="00743B64"/>
    <w:rsid w:val="007A210B"/>
    <w:rsid w:val="007A3BD6"/>
    <w:rsid w:val="007A6EC1"/>
    <w:rsid w:val="007F0F9F"/>
    <w:rsid w:val="00896D75"/>
    <w:rsid w:val="008C50D1"/>
    <w:rsid w:val="008D4BB9"/>
    <w:rsid w:val="008E4880"/>
    <w:rsid w:val="009020F0"/>
    <w:rsid w:val="00912F1D"/>
    <w:rsid w:val="00961D62"/>
    <w:rsid w:val="00A3150D"/>
    <w:rsid w:val="00A81F1C"/>
    <w:rsid w:val="00AF636B"/>
    <w:rsid w:val="00B67D4E"/>
    <w:rsid w:val="00B77971"/>
    <w:rsid w:val="00B82D6D"/>
    <w:rsid w:val="00BC1EA4"/>
    <w:rsid w:val="00C0578A"/>
    <w:rsid w:val="00C4038C"/>
    <w:rsid w:val="00C53BEE"/>
    <w:rsid w:val="00CA3B63"/>
    <w:rsid w:val="00CB4FCF"/>
    <w:rsid w:val="00D51F55"/>
    <w:rsid w:val="00D96EAB"/>
    <w:rsid w:val="00DA3D84"/>
    <w:rsid w:val="00DF5A1A"/>
    <w:rsid w:val="00E44828"/>
    <w:rsid w:val="00E53DBB"/>
    <w:rsid w:val="00E72612"/>
    <w:rsid w:val="00F05239"/>
    <w:rsid w:val="00F832E8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43</cp:revision>
  <cp:lastPrinted>2020-03-25T09:57:00Z</cp:lastPrinted>
  <dcterms:created xsi:type="dcterms:W3CDTF">2020-03-24T06:33:00Z</dcterms:created>
  <dcterms:modified xsi:type="dcterms:W3CDTF">2020-04-06T11:16:00Z</dcterms:modified>
</cp:coreProperties>
</file>